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06" w:rsidRDefault="00E31CD1">
      <w:pPr>
        <w:pStyle w:val="Title"/>
        <w:jc w:val="left"/>
        <w:rPr>
          <w:rFonts w:ascii="Verdana" w:hAnsi="Verdana"/>
          <w:sz w:val="24"/>
          <w:u w:val="none"/>
        </w:rPr>
      </w:pPr>
      <w:bookmarkStart w:id="0" w:name="_GoBack"/>
      <w:bookmarkEnd w:id="0"/>
      <w:r>
        <w:rPr>
          <w:rFonts w:ascii="Verdana" w:hAnsi="Verdana"/>
          <w:sz w:val="24"/>
          <w:u w:val="none"/>
        </w:rPr>
        <w:t>MINUTES</w:t>
      </w:r>
    </w:p>
    <w:p w:rsidR="003A4606" w:rsidRDefault="003A4606">
      <w:pPr>
        <w:jc w:val="both"/>
        <w:rPr>
          <w:rFonts w:ascii="Arial" w:hAnsi="Arial" w:cs="Arial"/>
        </w:rPr>
      </w:pPr>
    </w:p>
    <w:tbl>
      <w:tblPr>
        <w:tblW w:w="90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818"/>
        <w:gridCol w:w="1418"/>
        <w:gridCol w:w="6"/>
        <w:gridCol w:w="3396"/>
        <w:gridCol w:w="917"/>
        <w:gridCol w:w="641"/>
        <w:gridCol w:w="1843"/>
      </w:tblGrid>
      <w:tr w:rsidR="003A4606">
        <w:tc>
          <w:tcPr>
            <w:tcW w:w="223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E31CD1">
            <w:pPr>
              <w:pStyle w:val="Subtitle"/>
              <w:jc w:val="both"/>
              <w:rPr>
                <w:rFonts w:ascii="Arial" w:hAnsi="Arial" w:cs="Arial"/>
                <w:i/>
                <w:sz w:val="20"/>
              </w:rPr>
            </w:pPr>
            <w:r>
              <w:rPr>
                <w:rFonts w:ascii="Arial" w:hAnsi="Arial" w:cs="Arial"/>
                <w:i/>
                <w:sz w:val="20"/>
              </w:rPr>
              <w:t>Date of Meeting</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E31CD1">
            <w:pPr>
              <w:pStyle w:val="Header"/>
              <w:jc w:val="both"/>
              <w:rPr>
                <w:rFonts w:ascii="Arial" w:hAnsi="Arial" w:cs="Arial"/>
              </w:rPr>
            </w:pPr>
            <w:r>
              <w:rPr>
                <w:rFonts w:ascii="Arial" w:hAnsi="Arial" w:cs="Arial"/>
              </w:rPr>
              <w:t>20/10/2017</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E31CD1">
            <w:pPr>
              <w:pStyle w:val="Header"/>
              <w:jc w:val="both"/>
              <w:rPr>
                <w:rFonts w:ascii="Arial" w:hAnsi="Arial" w:cs="Arial"/>
                <w:b/>
                <w:i/>
              </w:rPr>
            </w:pPr>
            <w:r>
              <w:rPr>
                <w:rFonts w:ascii="Arial" w:hAnsi="Arial" w:cs="Arial"/>
                <w:b/>
                <w:i/>
              </w:rPr>
              <w:t>Ref</w:t>
            </w:r>
          </w:p>
        </w:tc>
        <w:tc>
          <w:tcPr>
            <w:tcW w:w="248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E31CD1">
            <w:pPr>
              <w:pStyle w:val="Header"/>
              <w:jc w:val="both"/>
              <w:rPr>
                <w:rFonts w:ascii="Arial" w:hAnsi="Arial" w:cs="Arial"/>
              </w:rPr>
            </w:pPr>
            <w:r>
              <w:rPr>
                <w:rFonts w:ascii="Arial" w:hAnsi="Arial" w:cs="Arial"/>
              </w:rPr>
              <w:t>17/5/</w:t>
            </w:r>
            <w:proofErr w:type="spellStart"/>
            <w:r>
              <w:rPr>
                <w:rFonts w:ascii="Arial" w:hAnsi="Arial" w:cs="Arial"/>
              </w:rPr>
              <w:t>PMcN</w:t>
            </w:r>
            <w:proofErr w:type="spellEnd"/>
          </w:p>
        </w:tc>
      </w:tr>
      <w:tr w:rsidR="003A4606">
        <w:tc>
          <w:tcPr>
            <w:tcW w:w="223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E31CD1">
            <w:pPr>
              <w:pStyle w:val="Heading1"/>
              <w:jc w:val="both"/>
              <w:rPr>
                <w:rFonts w:ascii="Arial" w:hAnsi="Arial" w:cs="Arial"/>
                <w:i/>
              </w:rPr>
            </w:pPr>
            <w:r>
              <w:rPr>
                <w:rFonts w:ascii="Arial" w:hAnsi="Arial" w:cs="Arial"/>
                <w:i/>
              </w:rPr>
              <w:t xml:space="preserve">Meeting </w:t>
            </w:r>
          </w:p>
        </w:tc>
        <w:tc>
          <w:tcPr>
            <w:tcW w:w="6803"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E31CD1">
            <w:pPr>
              <w:pStyle w:val="Heading1"/>
              <w:jc w:val="both"/>
              <w:rPr>
                <w:rFonts w:ascii="Arial" w:hAnsi="Arial" w:cs="Arial"/>
              </w:rPr>
            </w:pPr>
            <w:r>
              <w:rPr>
                <w:rFonts w:ascii="Arial" w:hAnsi="Arial" w:cs="Arial"/>
              </w:rPr>
              <w:t>IBTS Board</w:t>
            </w:r>
          </w:p>
        </w:tc>
      </w:tr>
      <w:tr w:rsidR="003A4606">
        <w:tc>
          <w:tcPr>
            <w:tcW w:w="223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E31CD1">
            <w:pPr>
              <w:pStyle w:val="Heading1"/>
              <w:jc w:val="both"/>
              <w:rPr>
                <w:rFonts w:ascii="Arial" w:hAnsi="Arial" w:cs="Arial"/>
                <w:i/>
              </w:rPr>
            </w:pPr>
            <w:r>
              <w:rPr>
                <w:rFonts w:ascii="Arial" w:hAnsi="Arial" w:cs="Arial"/>
                <w:i/>
              </w:rPr>
              <w:t>Present</w:t>
            </w:r>
          </w:p>
        </w:tc>
        <w:tc>
          <w:tcPr>
            <w:tcW w:w="6803"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E31CD1">
            <w:pPr>
              <w:pStyle w:val="Header"/>
              <w:jc w:val="both"/>
              <w:rPr>
                <w:rFonts w:ascii="Arial" w:hAnsi="Arial" w:cs="Arial"/>
              </w:rPr>
            </w:pPr>
            <w:r>
              <w:rPr>
                <w:rFonts w:ascii="Arial" w:hAnsi="Arial" w:cs="Arial"/>
              </w:rPr>
              <w:t>Prof Anthony Staines, Chairperson; Linda Hickey, Deirdre Cullivan, Brian O’Mahony Kate Williams</w:t>
            </w:r>
          </w:p>
        </w:tc>
      </w:tr>
      <w:tr w:rsidR="003A4606">
        <w:trPr>
          <w:cantSplit/>
        </w:trPr>
        <w:tc>
          <w:tcPr>
            <w:tcW w:w="2241"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E31CD1">
            <w:pPr>
              <w:pStyle w:val="Heading1"/>
              <w:jc w:val="both"/>
              <w:rPr>
                <w:rFonts w:ascii="Arial" w:hAnsi="Arial" w:cs="Arial"/>
                <w:i/>
              </w:rPr>
            </w:pPr>
            <w:r>
              <w:rPr>
                <w:rFonts w:ascii="Arial" w:hAnsi="Arial" w:cs="Arial"/>
                <w:i/>
              </w:rPr>
              <w:t>In attendance</w:t>
            </w:r>
          </w:p>
        </w:tc>
        <w:tc>
          <w:tcPr>
            <w:tcW w:w="6797"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E31CD1">
            <w:pPr>
              <w:pStyle w:val="Heading1"/>
              <w:jc w:val="both"/>
              <w:rPr>
                <w:rFonts w:ascii="Arial" w:hAnsi="Arial" w:cs="Arial"/>
                <w:b w:val="0"/>
              </w:rPr>
            </w:pPr>
            <w:r>
              <w:rPr>
                <w:rFonts w:ascii="Arial" w:hAnsi="Arial" w:cs="Arial"/>
                <w:b w:val="0"/>
              </w:rPr>
              <w:t>Andy Kelly, Chief Executive; Dr Stephen Field, Nessan Rickard (HR Director)</w:t>
            </w:r>
          </w:p>
        </w:tc>
      </w:tr>
      <w:tr w:rsidR="003A4606">
        <w:trPr>
          <w:cantSplit/>
        </w:trPr>
        <w:tc>
          <w:tcPr>
            <w:tcW w:w="2241"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E31CD1">
            <w:pPr>
              <w:pStyle w:val="Heading1"/>
              <w:jc w:val="both"/>
              <w:rPr>
                <w:rFonts w:ascii="Arial" w:hAnsi="Arial" w:cs="Arial"/>
                <w:i/>
              </w:rPr>
            </w:pPr>
            <w:r>
              <w:rPr>
                <w:rFonts w:ascii="Arial" w:hAnsi="Arial" w:cs="Arial"/>
                <w:i/>
              </w:rPr>
              <w:t>By Audio-link</w:t>
            </w:r>
          </w:p>
        </w:tc>
        <w:tc>
          <w:tcPr>
            <w:tcW w:w="6797"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E31CD1">
            <w:pPr>
              <w:pStyle w:val="Heading1"/>
              <w:jc w:val="both"/>
              <w:rPr>
                <w:rFonts w:ascii="Arial" w:hAnsi="Arial" w:cs="Arial"/>
                <w:b w:val="0"/>
              </w:rPr>
            </w:pPr>
            <w:r>
              <w:rPr>
                <w:rFonts w:ascii="Arial" w:hAnsi="Arial" w:cs="Arial"/>
                <w:b w:val="0"/>
              </w:rPr>
              <w:t>Dr Yvonne Traynor; Simon Mills, John Malone, Dr Ronan Desmond</w:t>
            </w:r>
          </w:p>
        </w:tc>
      </w:tr>
      <w:tr w:rsidR="003A4606">
        <w:trPr>
          <w:cantSplit/>
        </w:trPr>
        <w:tc>
          <w:tcPr>
            <w:tcW w:w="2241"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E31CD1">
            <w:pPr>
              <w:pStyle w:val="Heading1"/>
              <w:jc w:val="both"/>
              <w:rPr>
                <w:rFonts w:ascii="Arial" w:hAnsi="Arial" w:cs="Arial"/>
                <w:i/>
              </w:rPr>
            </w:pPr>
            <w:r>
              <w:rPr>
                <w:rFonts w:ascii="Arial" w:hAnsi="Arial" w:cs="Arial"/>
                <w:i/>
              </w:rPr>
              <w:t>Apologies</w:t>
            </w:r>
          </w:p>
        </w:tc>
        <w:tc>
          <w:tcPr>
            <w:tcW w:w="6797"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E31CD1">
            <w:pPr>
              <w:pStyle w:val="Heading1"/>
              <w:jc w:val="both"/>
              <w:rPr>
                <w:rFonts w:ascii="Arial" w:hAnsi="Arial" w:cs="Arial"/>
                <w:b w:val="0"/>
              </w:rPr>
            </w:pPr>
            <w:r>
              <w:rPr>
                <w:rFonts w:ascii="Arial" w:hAnsi="Arial" w:cs="Arial"/>
                <w:b w:val="0"/>
              </w:rPr>
              <w:t xml:space="preserve">Dr Liz Kenny, Dr </w:t>
            </w:r>
            <w:proofErr w:type="spellStart"/>
            <w:r>
              <w:rPr>
                <w:rFonts w:ascii="Arial" w:hAnsi="Arial" w:cs="Arial"/>
                <w:b w:val="0"/>
              </w:rPr>
              <w:t>Satu</w:t>
            </w:r>
            <w:proofErr w:type="spellEnd"/>
            <w:r>
              <w:rPr>
                <w:rFonts w:ascii="Arial" w:hAnsi="Arial" w:cs="Arial"/>
                <w:b w:val="0"/>
              </w:rPr>
              <w:t xml:space="preserve"> </w:t>
            </w:r>
            <w:proofErr w:type="spellStart"/>
            <w:r>
              <w:rPr>
                <w:rFonts w:ascii="Arial" w:hAnsi="Arial" w:cs="Arial"/>
                <w:b w:val="0"/>
              </w:rPr>
              <w:t>Pastila</w:t>
            </w:r>
            <w:proofErr w:type="spellEnd"/>
            <w:r>
              <w:rPr>
                <w:rFonts w:ascii="Arial" w:hAnsi="Arial" w:cs="Arial"/>
                <w:b w:val="0"/>
              </w:rPr>
              <w:t xml:space="preserve">, </w:t>
            </w:r>
          </w:p>
        </w:tc>
      </w:tr>
      <w:tr w:rsidR="003A4606">
        <w:tc>
          <w:tcPr>
            <w:tcW w:w="817" w:type="dxa"/>
            <w:tcBorders>
              <w:top w:val="single" w:sz="4" w:space="0" w:color="00000A"/>
              <w:left w:val="single" w:sz="4" w:space="0" w:color="00000A"/>
              <w:bottom w:val="single" w:sz="4" w:space="0" w:color="00000A"/>
              <w:right w:val="single" w:sz="4" w:space="0" w:color="00000A"/>
            </w:tcBorders>
            <w:shd w:val="clear" w:color="auto" w:fill="auto"/>
          </w:tcPr>
          <w:p w:rsidR="003A4606" w:rsidRDefault="00E31CD1">
            <w:pPr>
              <w:jc w:val="both"/>
              <w:rPr>
                <w:rFonts w:ascii="Arial" w:hAnsi="Arial" w:cs="Arial"/>
                <w:b/>
              </w:rPr>
            </w:pPr>
            <w:r>
              <w:rPr>
                <w:rFonts w:ascii="Arial" w:hAnsi="Arial" w:cs="Arial"/>
                <w:b/>
              </w:rPr>
              <w:t>#</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Pr>
          <w:p w:rsidR="003A4606" w:rsidRDefault="00E31CD1">
            <w:pPr>
              <w:pStyle w:val="Heading1"/>
              <w:jc w:val="both"/>
              <w:rPr>
                <w:rFonts w:ascii="Arial" w:hAnsi="Arial" w:cs="Arial"/>
              </w:rPr>
            </w:pPr>
            <w:r>
              <w:rPr>
                <w:rFonts w:ascii="Arial" w:hAnsi="Arial" w:cs="Arial"/>
              </w:rPr>
              <w:t>Item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3A4606" w:rsidRDefault="00E31CD1">
            <w:pPr>
              <w:pStyle w:val="Heading1"/>
              <w:jc w:val="both"/>
              <w:rPr>
                <w:rFonts w:ascii="Arial" w:hAnsi="Arial" w:cs="Arial"/>
              </w:rPr>
            </w:pPr>
            <w:r>
              <w:rPr>
                <w:rFonts w:ascii="Arial" w:hAnsi="Arial" w:cs="Arial"/>
              </w:rPr>
              <w:t>Notes/Action</w:t>
            </w:r>
          </w:p>
        </w:tc>
      </w:tr>
      <w:tr w:rsidR="003A4606">
        <w:tc>
          <w:tcPr>
            <w:tcW w:w="817" w:type="dxa"/>
            <w:tcBorders>
              <w:top w:val="single" w:sz="4" w:space="0" w:color="00000A"/>
              <w:left w:val="single" w:sz="4" w:space="0" w:color="00000A"/>
              <w:bottom w:val="single" w:sz="4" w:space="0" w:color="00000A"/>
              <w:right w:val="single" w:sz="4" w:space="0" w:color="00000A"/>
            </w:tcBorders>
            <w:shd w:val="clear" w:color="auto" w:fill="auto"/>
          </w:tcPr>
          <w:p w:rsidR="003A4606" w:rsidRDefault="00E31CD1">
            <w:pPr>
              <w:jc w:val="both"/>
              <w:rPr>
                <w:rFonts w:ascii="Arial" w:hAnsi="Arial" w:cs="Arial"/>
                <w:b/>
              </w:rPr>
            </w:pPr>
            <w:r>
              <w:rPr>
                <w:rFonts w:ascii="Arial" w:hAnsi="Arial" w:cs="Arial"/>
                <w:b/>
              </w:rPr>
              <w:t>1.0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Pr>
          <w:p w:rsidR="003A4606" w:rsidRDefault="00E31CD1">
            <w:pPr>
              <w:pStyle w:val="Header"/>
              <w:jc w:val="both"/>
              <w:rPr>
                <w:rFonts w:ascii="Arial" w:hAnsi="Arial" w:cs="Arial"/>
                <w:b/>
              </w:rPr>
            </w:pPr>
            <w:r>
              <w:rPr>
                <w:rFonts w:ascii="Arial" w:hAnsi="Arial" w:cs="Arial"/>
                <w:b/>
              </w:rPr>
              <w:t>Cork Centre</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3A4606" w:rsidRDefault="003A4606">
            <w:pPr>
              <w:jc w:val="both"/>
              <w:rPr>
                <w:rFonts w:ascii="Arial" w:hAnsi="Arial" w:cs="Arial"/>
              </w:rPr>
            </w:pPr>
          </w:p>
        </w:tc>
      </w:tr>
      <w:tr w:rsidR="003A4606">
        <w:tc>
          <w:tcPr>
            <w:tcW w:w="8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E31CD1">
            <w:pPr>
              <w:jc w:val="both"/>
              <w:rPr>
                <w:rFonts w:ascii="Arial" w:hAnsi="Arial" w:cs="Arial"/>
                <w:b/>
              </w:rPr>
            </w:pPr>
            <w:r>
              <w:rPr>
                <w:rFonts w:ascii="Arial" w:hAnsi="Arial" w:cs="Arial"/>
                <w:b/>
              </w:rPr>
              <w:t>1.1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E31CD1">
            <w:pPr>
              <w:jc w:val="both"/>
            </w:pPr>
            <w:r>
              <w:rPr>
                <w:rFonts w:ascii="Arial" w:hAnsi="Arial" w:cs="Arial"/>
              </w:rPr>
              <w:t xml:space="preserve">The Chairperson thanked everyone for making themselves available in person or via telecom for the meeting.  He noted the meeting in </w:t>
            </w:r>
            <w:proofErr w:type="spellStart"/>
            <w:r>
              <w:rPr>
                <w:rFonts w:ascii="Arial" w:hAnsi="Arial" w:cs="Arial"/>
              </w:rPr>
              <w:t>Portlaoise</w:t>
            </w:r>
            <w:proofErr w:type="spellEnd"/>
            <w:r>
              <w:rPr>
                <w:rFonts w:ascii="Arial" w:hAnsi="Arial" w:cs="Arial"/>
              </w:rPr>
              <w:t xml:space="preserve"> on 13</w:t>
            </w:r>
            <w:r>
              <w:rPr>
                <w:rFonts w:ascii="Arial" w:hAnsi="Arial" w:cs="Arial"/>
                <w:vertAlign w:val="superscript"/>
              </w:rPr>
              <w:t>th</w:t>
            </w:r>
            <w:r>
              <w:rPr>
                <w:rFonts w:ascii="Arial" w:hAnsi="Arial" w:cs="Arial"/>
              </w:rPr>
              <w:t xml:space="preserve"> October and the outcome of that meeting which had agreed a letter of comfort from Cork in relation to additional monies in excess of €14m budgeted being met by HSE.</w:t>
            </w:r>
          </w:p>
          <w:p w:rsidR="003A4606" w:rsidRDefault="003A4606">
            <w:pPr>
              <w:jc w:val="both"/>
              <w:rPr>
                <w:rFonts w:ascii="Arial" w:hAnsi="Arial" w:cs="Arial"/>
              </w:rPr>
            </w:pPr>
          </w:p>
          <w:p w:rsidR="003A4606" w:rsidRDefault="00E31CD1">
            <w:pPr>
              <w:jc w:val="both"/>
            </w:pPr>
            <w:r>
              <w:rPr>
                <w:rFonts w:ascii="Arial" w:hAnsi="Arial" w:cs="Arial"/>
              </w:rPr>
              <w:t xml:space="preserve">The subsequent letter from the CE of CUH was noted. It did not </w:t>
            </w:r>
            <w:proofErr w:type="gramStart"/>
            <w:r>
              <w:rPr>
                <w:rFonts w:ascii="Arial" w:hAnsi="Arial" w:cs="Arial"/>
              </w:rPr>
              <w:t>reflect,</w:t>
            </w:r>
            <w:proofErr w:type="gramEnd"/>
            <w:r>
              <w:rPr>
                <w:rFonts w:ascii="Arial" w:hAnsi="Arial" w:cs="Arial"/>
              </w:rPr>
              <w:t xml:space="preserve"> either the tenor, or the details of the meeting in </w:t>
            </w:r>
            <w:proofErr w:type="spellStart"/>
            <w:r>
              <w:rPr>
                <w:rFonts w:ascii="Arial" w:hAnsi="Arial" w:cs="Arial"/>
              </w:rPr>
              <w:t>Portlaoise</w:t>
            </w:r>
            <w:proofErr w:type="spellEnd"/>
            <w:r>
              <w:rPr>
                <w:rFonts w:ascii="Arial" w:hAnsi="Arial" w:cs="Arial"/>
              </w:rPr>
              <w:t xml:space="preserve">. As a result of this letter </w:t>
            </w:r>
            <w:proofErr w:type="spellStart"/>
            <w:r>
              <w:rPr>
                <w:rFonts w:ascii="Arial" w:hAnsi="Arial" w:cs="Arial"/>
              </w:rPr>
              <w:t>Prof.</w:t>
            </w:r>
            <w:proofErr w:type="spellEnd"/>
            <w:r>
              <w:rPr>
                <w:rFonts w:ascii="Arial" w:hAnsi="Arial" w:cs="Arial"/>
              </w:rPr>
              <w:t xml:space="preserve"> Staines had spoken with Annette Dennehy, who is Business Manager in Cork.  A second letter was received from the A/CEO of the South / South West Hospital Group and circulated to all Board members.</w:t>
            </w:r>
          </w:p>
          <w:p w:rsidR="003A4606" w:rsidRDefault="003A4606">
            <w:pPr>
              <w:jc w:val="both"/>
              <w:rPr>
                <w:rFonts w:ascii="Arial" w:hAnsi="Arial" w:cs="Arial"/>
              </w:rPr>
            </w:pPr>
          </w:p>
          <w:p w:rsidR="003A4606" w:rsidRDefault="00E31CD1">
            <w:pPr>
              <w:jc w:val="both"/>
            </w:pPr>
            <w:r>
              <w:rPr>
                <w:rFonts w:ascii="Arial" w:hAnsi="Arial" w:cs="Arial"/>
              </w:rPr>
              <w:t xml:space="preserve">The CE Report as circulated to Board members was discussed including the Recommendation that the IBTS discontinues the project of building a new Centre on CUH campus and progress to build the centre on the grounds of St </w:t>
            </w:r>
            <w:proofErr w:type="spellStart"/>
            <w:r>
              <w:rPr>
                <w:rFonts w:ascii="Arial" w:hAnsi="Arial" w:cs="Arial"/>
              </w:rPr>
              <w:t>Finbarr’s</w:t>
            </w:r>
            <w:proofErr w:type="spellEnd"/>
            <w:r>
              <w:rPr>
                <w:rFonts w:ascii="Arial" w:hAnsi="Arial" w:cs="Arial"/>
              </w:rPr>
              <w:t xml:space="preserve"> Hospital or on a green field site.  The CE explained how he had come to this recommendation.</w:t>
            </w:r>
          </w:p>
          <w:p w:rsidR="003A4606" w:rsidRDefault="003A4606">
            <w:pPr>
              <w:jc w:val="both"/>
              <w:rPr>
                <w:rFonts w:ascii="Arial" w:hAnsi="Arial" w:cs="Arial"/>
              </w:rPr>
            </w:pPr>
          </w:p>
          <w:p w:rsidR="003A4606" w:rsidRDefault="00E31CD1">
            <w:pPr>
              <w:jc w:val="both"/>
            </w:pPr>
            <w:r>
              <w:rPr>
                <w:rFonts w:ascii="Arial" w:hAnsi="Arial" w:cs="Arial"/>
              </w:rPr>
              <w:t>The Chairperson noted that as recently as July and November 2016 there had been similar situations / issues with the project and there had been assurances by relevant personnel in Cork that all would be done to move things along however, we were again at an impasse.  He noted that there had been many attempts over the last number of years to progress the new Centre in Cork and each time there had been issues and this was the last in a long list of issues with the project. He noted the time and effort put in by the CE and IBTS staff, as well as staff in HSE and CUH, seeking to progress this project.</w:t>
            </w:r>
          </w:p>
          <w:p w:rsidR="003A4606" w:rsidRDefault="003A4606">
            <w:pPr>
              <w:jc w:val="both"/>
              <w:rPr>
                <w:rFonts w:ascii="Arial" w:hAnsi="Arial" w:cs="Arial"/>
              </w:rPr>
            </w:pPr>
          </w:p>
          <w:p w:rsidR="003A4606" w:rsidRDefault="00E31CD1">
            <w:pPr>
              <w:jc w:val="both"/>
            </w:pPr>
            <w:r>
              <w:rPr>
                <w:rFonts w:ascii="Arial" w:hAnsi="Arial" w:cs="Arial"/>
              </w:rPr>
              <w:t xml:space="preserve">The CE confirmed that he had taken legal advice on </w:t>
            </w:r>
            <w:proofErr w:type="gramStart"/>
            <w:r>
              <w:rPr>
                <w:rFonts w:ascii="Arial" w:hAnsi="Arial" w:cs="Arial"/>
              </w:rPr>
              <w:t>the  letter</w:t>
            </w:r>
            <w:proofErr w:type="gramEnd"/>
            <w:r>
              <w:rPr>
                <w:rFonts w:ascii="Arial" w:hAnsi="Arial" w:cs="Arial"/>
              </w:rPr>
              <w:t xml:space="preserve"> dated 19</w:t>
            </w:r>
            <w:r>
              <w:rPr>
                <w:rFonts w:ascii="Arial" w:hAnsi="Arial" w:cs="Arial"/>
                <w:vertAlign w:val="superscript"/>
              </w:rPr>
              <w:t>th</w:t>
            </w:r>
            <w:r>
              <w:rPr>
                <w:rFonts w:ascii="Arial" w:hAnsi="Arial" w:cs="Arial"/>
              </w:rPr>
              <w:t xml:space="preserve"> October received from A/CEO Hospital Group and he had been advised that the IBTS could not take this in any way as being a “comfort” as it does not guarantee if there was an overrun of the €14m budget the HSE would be responsible for the excess. Given the delays, there was a real risk of a budget overrun.</w:t>
            </w:r>
          </w:p>
          <w:p w:rsidR="003A4606" w:rsidRDefault="003A4606">
            <w:pPr>
              <w:jc w:val="both"/>
              <w:rPr>
                <w:rFonts w:ascii="Arial" w:hAnsi="Arial" w:cs="Arial"/>
              </w:rPr>
            </w:pPr>
          </w:p>
          <w:p w:rsidR="003A4606" w:rsidRDefault="00E31CD1">
            <w:pPr>
              <w:jc w:val="both"/>
              <w:rPr>
                <w:rFonts w:ascii="Arial" w:hAnsi="Arial" w:cs="Arial"/>
              </w:rPr>
            </w:pPr>
            <w:r>
              <w:rPr>
                <w:rFonts w:ascii="Arial" w:hAnsi="Arial" w:cs="Arial"/>
              </w:rPr>
              <w:t xml:space="preserve">The CE noted that the best possible solution at this point would be for the IBTS to provide some funding to CUH to develop a single blood bank and for the IBTS to build a centre in St </w:t>
            </w:r>
            <w:proofErr w:type="spellStart"/>
            <w:r>
              <w:rPr>
                <w:rFonts w:ascii="Arial" w:hAnsi="Arial" w:cs="Arial"/>
              </w:rPr>
              <w:t>Finbarr’s</w:t>
            </w:r>
            <w:proofErr w:type="spellEnd"/>
            <w:r>
              <w:rPr>
                <w:rFonts w:ascii="Arial" w:hAnsi="Arial" w:cs="Arial"/>
              </w:rPr>
              <w:t xml:space="preserve"> for all other IBTS activities. </w:t>
            </w:r>
          </w:p>
          <w:p w:rsidR="003A4606" w:rsidRDefault="003A4606">
            <w:pPr>
              <w:jc w:val="both"/>
              <w:rPr>
                <w:rFonts w:ascii="Arial" w:hAnsi="Arial" w:cs="Arial"/>
              </w:rPr>
            </w:pPr>
          </w:p>
          <w:p w:rsidR="003A4606" w:rsidRDefault="00E31CD1">
            <w:pPr>
              <w:jc w:val="both"/>
            </w:pPr>
            <w:r>
              <w:rPr>
                <w:rFonts w:ascii="Arial" w:hAnsi="Arial" w:cs="Arial"/>
              </w:rPr>
              <w:t>There was a lengthy discussion about this proposal and the Chairperson noted, with regret, that he did not see a way forward and believed that the Board was now in a position that they needed to make a decision not to proceed with the building on CUH.</w:t>
            </w:r>
          </w:p>
          <w:p w:rsidR="003A4606" w:rsidRDefault="003A4606">
            <w:pPr>
              <w:jc w:val="both"/>
              <w:rPr>
                <w:rFonts w:ascii="Arial" w:hAnsi="Arial" w:cs="Arial"/>
              </w:rPr>
            </w:pPr>
          </w:p>
          <w:p w:rsidR="003A4606" w:rsidRDefault="00E31CD1">
            <w:pPr>
              <w:jc w:val="both"/>
            </w:pPr>
            <w:r>
              <w:rPr>
                <w:rFonts w:ascii="Arial" w:hAnsi="Arial" w:cs="Arial"/>
              </w:rPr>
              <w:t>There was also a discussion regarding the provision by the IBTS of Therapeutic Apheresis Service to hospitals in the Munster Region.  The M&amp;SD stated that the IBTS should continue this activity in the short term and bring forward a proposal on how it would transfer to CUH to provide a sustainable and cost effective service.</w:t>
            </w:r>
          </w:p>
          <w:p w:rsidR="003A4606" w:rsidRDefault="003A4606">
            <w:pPr>
              <w:jc w:val="both"/>
              <w:rPr>
                <w:rFonts w:ascii="Arial" w:hAnsi="Arial" w:cs="Arial"/>
              </w:rPr>
            </w:pPr>
          </w:p>
          <w:p w:rsidR="003A4606" w:rsidRDefault="00E31CD1">
            <w:pPr>
              <w:jc w:val="both"/>
            </w:pPr>
            <w:r>
              <w:rPr>
                <w:rFonts w:ascii="Arial" w:hAnsi="Arial" w:cs="Arial"/>
              </w:rPr>
              <w:t>The excellent work by the therapeutic staff in Cork was noted.  It was agreed that the service would be wound down within a specified timeframe by the IBTS following that pattern used in Dublin, where the service transferred to St. James’s Hospital. It was also agreed that a paper on how to transfer this service should be presented, by the EMT to the Board for the December Board meeting.</w:t>
            </w:r>
          </w:p>
          <w:p w:rsidR="003A4606" w:rsidRDefault="003A4606">
            <w:pPr>
              <w:jc w:val="both"/>
              <w:rPr>
                <w:rFonts w:ascii="Arial" w:hAnsi="Arial" w:cs="Arial"/>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3A4606">
            <w:pPr>
              <w:jc w:val="both"/>
              <w:rPr>
                <w:rFonts w:ascii="Arial" w:hAnsi="Arial" w:cs="Arial"/>
              </w:rPr>
            </w:pPr>
          </w:p>
        </w:tc>
      </w:tr>
      <w:tr w:rsidR="003A4606">
        <w:tc>
          <w:tcPr>
            <w:tcW w:w="8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E31CD1">
            <w:pPr>
              <w:jc w:val="both"/>
              <w:rPr>
                <w:rFonts w:ascii="Arial" w:hAnsi="Arial" w:cs="Arial"/>
                <w:b/>
              </w:rPr>
            </w:pPr>
            <w:r>
              <w:rPr>
                <w:rFonts w:ascii="Arial" w:hAnsi="Arial" w:cs="Arial"/>
                <w:b/>
              </w:rPr>
              <w:lastRenderedPageBreak/>
              <w:t>1.2</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E31CD1">
            <w:pPr>
              <w:jc w:val="both"/>
              <w:rPr>
                <w:rFonts w:ascii="Arial" w:hAnsi="Arial" w:cs="Arial"/>
                <w:b/>
              </w:rPr>
            </w:pPr>
            <w:r>
              <w:rPr>
                <w:rFonts w:ascii="Arial" w:hAnsi="Arial" w:cs="Arial"/>
                <w:b/>
              </w:rPr>
              <w:t>Next Steps</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3A4606">
            <w:pPr>
              <w:jc w:val="both"/>
              <w:rPr>
                <w:rFonts w:ascii="Arial" w:hAnsi="Arial" w:cs="Arial"/>
              </w:rPr>
            </w:pPr>
          </w:p>
        </w:tc>
      </w:tr>
      <w:tr w:rsidR="003A4606">
        <w:tc>
          <w:tcPr>
            <w:tcW w:w="8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3A4606">
            <w:pPr>
              <w:jc w:val="both"/>
              <w:rPr>
                <w:rFonts w:ascii="Arial" w:hAnsi="Arial" w:cs="Arial"/>
                <w:b/>
              </w:rPr>
            </w:pP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E31CD1">
            <w:pPr>
              <w:jc w:val="both"/>
              <w:rPr>
                <w:rFonts w:ascii="Arial" w:hAnsi="Arial" w:cs="Arial"/>
              </w:rPr>
            </w:pPr>
            <w:r>
              <w:rPr>
                <w:rFonts w:ascii="Arial" w:hAnsi="Arial" w:cs="Arial"/>
              </w:rPr>
              <w:t xml:space="preserve">It was agreed by all present that the IBTS would discontinue the project of building a new centre on CUH and proceed to build the Centre either on the Grounds of St </w:t>
            </w:r>
            <w:proofErr w:type="spellStart"/>
            <w:r>
              <w:rPr>
                <w:rFonts w:ascii="Arial" w:hAnsi="Arial" w:cs="Arial"/>
              </w:rPr>
              <w:t>Finbarr’s</w:t>
            </w:r>
            <w:proofErr w:type="spellEnd"/>
            <w:r>
              <w:rPr>
                <w:rFonts w:ascii="Arial" w:hAnsi="Arial" w:cs="Arial"/>
              </w:rPr>
              <w:t xml:space="preserve"> or a green field site and provide some funding to CUH to build a single blood bank on its campus.</w:t>
            </w:r>
          </w:p>
          <w:p w:rsidR="003A4606" w:rsidRDefault="003A4606">
            <w:pPr>
              <w:jc w:val="both"/>
              <w:rPr>
                <w:rFonts w:ascii="Arial" w:hAnsi="Arial" w:cs="Arial"/>
              </w:rPr>
            </w:pPr>
          </w:p>
          <w:p w:rsidR="003A4606" w:rsidRDefault="00E31CD1">
            <w:pPr>
              <w:jc w:val="both"/>
              <w:rPr>
                <w:rFonts w:ascii="Arial" w:hAnsi="Arial" w:cs="Arial"/>
              </w:rPr>
            </w:pPr>
            <w:r>
              <w:rPr>
                <w:rFonts w:ascii="Arial" w:hAnsi="Arial" w:cs="Arial"/>
              </w:rPr>
              <w:t>The CE will draft a letter which outlines the Board decision and this would be circulated to all Board members for comment.</w:t>
            </w:r>
          </w:p>
          <w:p w:rsidR="003A4606" w:rsidRDefault="003A4606">
            <w:pPr>
              <w:jc w:val="both"/>
              <w:rPr>
                <w:rFonts w:ascii="Arial" w:hAnsi="Arial" w:cs="Arial"/>
              </w:rPr>
            </w:pPr>
          </w:p>
          <w:p w:rsidR="003A4606" w:rsidRDefault="00E31CD1">
            <w:pPr>
              <w:jc w:val="both"/>
              <w:rPr>
                <w:rFonts w:ascii="Arial" w:hAnsi="Arial" w:cs="Arial"/>
              </w:rPr>
            </w:pPr>
            <w:r>
              <w:rPr>
                <w:rFonts w:ascii="Arial" w:hAnsi="Arial" w:cs="Arial"/>
              </w:rPr>
              <w:t xml:space="preserve">The CE will have discussions with the </w:t>
            </w:r>
            <w:proofErr w:type="spellStart"/>
            <w:r>
              <w:rPr>
                <w:rFonts w:ascii="Arial" w:hAnsi="Arial" w:cs="Arial"/>
              </w:rPr>
              <w:t>DoH</w:t>
            </w:r>
            <w:proofErr w:type="spellEnd"/>
            <w:r>
              <w:rPr>
                <w:rFonts w:ascii="Arial" w:hAnsi="Arial" w:cs="Arial"/>
              </w:rPr>
              <w:t xml:space="preserve"> to ensure that the capital €14m would still be available for the new Centre based on the decision taken by Board today.</w:t>
            </w:r>
          </w:p>
          <w:p w:rsidR="003A4606" w:rsidRDefault="003A4606">
            <w:pPr>
              <w:jc w:val="both"/>
              <w:rPr>
                <w:rFonts w:ascii="Arial" w:hAnsi="Arial" w:cs="Arial"/>
              </w:rPr>
            </w:pPr>
          </w:p>
          <w:p w:rsidR="003A4606" w:rsidRDefault="003A4606">
            <w:pPr>
              <w:jc w:val="both"/>
              <w:rPr>
                <w:rFonts w:ascii="Arial" w:hAnsi="Arial" w:cs="Arial"/>
              </w:rPr>
            </w:pPr>
          </w:p>
          <w:p w:rsidR="003A4606" w:rsidRDefault="003A4606">
            <w:pPr>
              <w:jc w:val="both"/>
              <w:rPr>
                <w:rFonts w:ascii="Arial" w:hAnsi="Arial" w:cs="Arial"/>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3A4606">
            <w:pPr>
              <w:jc w:val="both"/>
              <w:rPr>
                <w:rFonts w:ascii="Arial" w:hAnsi="Arial" w:cs="Arial"/>
              </w:rPr>
            </w:pPr>
          </w:p>
          <w:p w:rsidR="003A4606" w:rsidRDefault="003A4606">
            <w:pPr>
              <w:jc w:val="both"/>
              <w:rPr>
                <w:rFonts w:ascii="Arial" w:hAnsi="Arial" w:cs="Arial"/>
              </w:rPr>
            </w:pPr>
          </w:p>
          <w:p w:rsidR="003A4606" w:rsidRDefault="003A4606">
            <w:pPr>
              <w:jc w:val="both"/>
              <w:rPr>
                <w:rFonts w:ascii="Arial" w:hAnsi="Arial" w:cs="Arial"/>
              </w:rPr>
            </w:pPr>
          </w:p>
          <w:p w:rsidR="003A4606" w:rsidRDefault="00E31CD1">
            <w:pPr>
              <w:jc w:val="both"/>
              <w:rPr>
                <w:rFonts w:ascii="Arial" w:hAnsi="Arial" w:cs="Arial"/>
              </w:rPr>
            </w:pPr>
            <w:r>
              <w:rPr>
                <w:rFonts w:ascii="Arial" w:hAnsi="Arial" w:cs="Arial"/>
              </w:rPr>
              <w:t>CE to draft letter for consideration / comment by all members</w:t>
            </w:r>
          </w:p>
          <w:p w:rsidR="003A4606" w:rsidRDefault="003A4606">
            <w:pPr>
              <w:jc w:val="both"/>
              <w:rPr>
                <w:rFonts w:ascii="Arial" w:hAnsi="Arial" w:cs="Arial"/>
              </w:rPr>
            </w:pPr>
          </w:p>
          <w:p w:rsidR="003A4606" w:rsidRDefault="003A4606">
            <w:pPr>
              <w:jc w:val="both"/>
              <w:rPr>
                <w:rFonts w:ascii="Arial" w:hAnsi="Arial" w:cs="Arial"/>
              </w:rPr>
            </w:pPr>
          </w:p>
          <w:p w:rsidR="003A4606" w:rsidRDefault="00E31CD1">
            <w:pPr>
              <w:jc w:val="both"/>
              <w:rPr>
                <w:rFonts w:ascii="Arial" w:hAnsi="Arial" w:cs="Arial"/>
              </w:rPr>
            </w:pPr>
            <w:r>
              <w:rPr>
                <w:rFonts w:ascii="Arial" w:hAnsi="Arial" w:cs="Arial"/>
              </w:rPr>
              <w:t xml:space="preserve">CE to advise </w:t>
            </w:r>
            <w:proofErr w:type="spellStart"/>
            <w:r>
              <w:rPr>
                <w:rFonts w:ascii="Arial" w:hAnsi="Arial" w:cs="Arial"/>
              </w:rPr>
              <w:t>DoH</w:t>
            </w:r>
            <w:proofErr w:type="spellEnd"/>
          </w:p>
        </w:tc>
      </w:tr>
      <w:tr w:rsidR="003A4606">
        <w:tc>
          <w:tcPr>
            <w:tcW w:w="8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E31CD1">
            <w:pPr>
              <w:jc w:val="both"/>
              <w:rPr>
                <w:rFonts w:ascii="Arial" w:hAnsi="Arial" w:cs="Arial"/>
                <w:b/>
              </w:rPr>
            </w:pPr>
            <w:r>
              <w:rPr>
                <w:rFonts w:ascii="Arial" w:hAnsi="Arial" w:cs="Arial"/>
                <w:b/>
              </w:rPr>
              <w:t>1.3</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E31CD1">
            <w:pPr>
              <w:jc w:val="both"/>
              <w:rPr>
                <w:rFonts w:ascii="Arial" w:hAnsi="Arial" w:cs="Arial"/>
              </w:rPr>
            </w:pPr>
            <w:r>
              <w:rPr>
                <w:rFonts w:ascii="Arial" w:hAnsi="Arial" w:cs="Arial"/>
              </w:rPr>
              <w:t>The Chairperson thanked all Board members and the Executive for their input and requested that the decision and discussions would be kept confidential to the Board and this was agreed. The decision will be announced after the Board meeting on 13</w:t>
            </w:r>
            <w:r>
              <w:rPr>
                <w:rFonts w:ascii="Arial" w:hAnsi="Arial" w:cs="Arial"/>
                <w:vertAlign w:val="superscript"/>
              </w:rPr>
              <w:t>th</w:t>
            </w:r>
            <w:r>
              <w:rPr>
                <w:rFonts w:ascii="Arial" w:hAnsi="Arial" w:cs="Arial"/>
              </w:rPr>
              <w:t xml:space="preserve"> November. The meeting concluded.</w:t>
            </w:r>
          </w:p>
          <w:p w:rsidR="003A4606" w:rsidRDefault="003A4606">
            <w:pPr>
              <w:jc w:val="both"/>
              <w:rPr>
                <w:rFonts w:ascii="Arial" w:hAnsi="Arial" w:cs="Arial"/>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A4606" w:rsidRDefault="003A4606">
            <w:pPr>
              <w:jc w:val="both"/>
              <w:rPr>
                <w:rFonts w:ascii="Arial" w:hAnsi="Arial" w:cs="Arial"/>
              </w:rPr>
            </w:pPr>
          </w:p>
        </w:tc>
      </w:tr>
    </w:tbl>
    <w:p w:rsidR="003A4606" w:rsidRDefault="003A4606">
      <w:pPr>
        <w:rPr>
          <w:rFonts w:ascii="Arial" w:hAnsi="Arial" w:cs="Arial"/>
        </w:rPr>
      </w:pPr>
    </w:p>
    <w:p w:rsidR="003A4606" w:rsidRDefault="003A4606">
      <w:pPr>
        <w:rPr>
          <w:rFonts w:ascii="Arial" w:hAnsi="Arial" w:cs="Arial"/>
        </w:rPr>
      </w:pPr>
    </w:p>
    <w:p w:rsidR="003A4606" w:rsidRDefault="003A4606">
      <w:pPr>
        <w:rPr>
          <w:rFonts w:ascii="Arial" w:hAnsi="Arial" w:cs="Arial"/>
        </w:rPr>
      </w:pPr>
    </w:p>
    <w:p w:rsidR="003A4606" w:rsidRDefault="00E31CD1">
      <w:r>
        <w:rPr>
          <w:rFonts w:ascii="Arial" w:hAnsi="Arial" w:cs="Arial"/>
        </w:rPr>
        <w:t>Signed</w:t>
      </w:r>
      <w:proofErr w:type="gramStart"/>
      <w:r>
        <w:rPr>
          <w:rFonts w:ascii="Arial" w:hAnsi="Arial" w:cs="Arial"/>
        </w:rPr>
        <w:t>:_</w:t>
      </w:r>
      <w:proofErr w:type="gramEnd"/>
      <w:r>
        <w:rPr>
          <w:rFonts w:ascii="Arial" w:hAnsi="Arial" w:cs="Arial"/>
        </w:rPr>
        <w:t>_______________________________</w:t>
      </w:r>
      <w:r>
        <w:rPr>
          <w:rFonts w:ascii="Arial" w:hAnsi="Arial" w:cs="Arial"/>
        </w:rPr>
        <w:tab/>
      </w:r>
      <w:r>
        <w:rPr>
          <w:rFonts w:ascii="Arial" w:hAnsi="Arial" w:cs="Arial"/>
        </w:rPr>
        <w:tab/>
      </w:r>
      <w:r>
        <w:rPr>
          <w:rFonts w:ascii="Arial" w:hAnsi="Arial" w:cs="Arial"/>
        </w:rPr>
        <w:tab/>
        <w:t>Date:_____________________</w:t>
      </w:r>
    </w:p>
    <w:sectPr w:rsidR="003A4606">
      <w:headerReference w:type="default" r:id="rId8"/>
      <w:footerReference w:type="default" r:id="rId9"/>
      <w:pgSz w:w="12240" w:h="15840"/>
      <w:pgMar w:top="1440" w:right="1797" w:bottom="993" w:left="1797" w:header="720" w:footer="720" w:gutter="0"/>
      <w:cols w:space="720"/>
      <w:formProt w:val="0"/>
      <w:docGrid w:linePitch="249"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E9D" w:rsidRDefault="00E31CD1">
      <w:r>
        <w:separator/>
      </w:r>
    </w:p>
  </w:endnote>
  <w:endnote w:type="continuationSeparator" w:id="0">
    <w:p w:rsidR="00DC3E9D" w:rsidRDefault="00E3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Noto Sans CJK JP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606" w:rsidRDefault="00E31CD1">
    <w:pPr>
      <w:pStyle w:val="Footer"/>
      <w:jc w:val="center"/>
    </w:pPr>
    <w:r>
      <w:rPr>
        <w:sz w:val="16"/>
      </w:rPr>
      <w:t xml:space="preserve">Page </w:t>
    </w:r>
    <w:r>
      <w:rPr>
        <w:sz w:val="16"/>
      </w:rPr>
      <w:fldChar w:fldCharType="begin"/>
    </w:r>
    <w:r>
      <w:instrText>PAGE</w:instrText>
    </w:r>
    <w:r>
      <w:fldChar w:fldCharType="separate"/>
    </w:r>
    <w:r w:rsidR="00B604D7">
      <w:rPr>
        <w:noProof/>
      </w:rPr>
      <w:t>1</w:t>
    </w:r>
    <w:r>
      <w:fldChar w:fldCharType="end"/>
    </w:r>
    <w:r>
      <w:rPr>
        <w:rStyle w:val="PageNumber"/>
        <w:sz w:val="16"/>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E9D" w:rsidRDefault="00E31CD1">
      <w:r>
        <w:separator/>
      </w:r>
    </w:p>
  </w:footnote>
  <w:footnote w:type="continuationSeparator" w:id="0">
    <w:p w:rsidR="00DC3E9D" w:rsidRDefault="00E31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606" w:rsidRDefault="00E31CD1">
    <w:pPr>
      <w:pStyle w:val="Header"/>
      <w:jc w:val="center"/>
    </w:pPr>
    <w:r>
      <w:rPr>
        <w:noProof/>
      </w:rPr>
      <w:drawing>
        <wp:anchor distT="0" distB="0" distL="114300" distR="114300" simplePos="0" relativeHeight="3" behindDoc="1" locked="0" layoutInCell="1" allowOverlap="1">
          <wp:simplePos x="0" y="0"/>
          <wp:positionH relativeFrom="column">
            <wp:posOffset>167640</wp:posOffset>
          </wp:positionH>
          <wp:positionV relativeFrom="paragraph">
            <wp:posOffset>231140</wp:posOffset>
          </wp:positionV>
          <wp:extent cx="2857500" cy="94869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2857500" cy="9486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06"/>
    <w:rsid w:val="00216167"/>
    <w:rsid w:val="003A4606"/>
    <w:rsid w:val="00B604D7"/>
    <w:rsid w:val="00DC3E9D"/>
    <w:rsid w:val="00E31CD1"/>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rPr>
  </w:style>
  <w:style w:type="paragraph" w:styleId="Heading1">
    <w:name w:val="heading 1"/>
    <w:basedOn w:val="Normal"/>
    <w:next w:val="Normal"/>
    <w:qFormat/>
    <w:pPr>
      <w:keepNext/>
      <w:outlineLvl w:val="0"/>
    </w:pPr>
    <w:rPr>
      <w:rFonts w:ascii="Verdana" w:hAnsi="Verdana"/>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rFonts w:ascii="Verdana" w:hAnsi="Verdana"/>
      <w:u w:val="single"/>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HTMLPreformattedChar">
    <w:name w:val="HTML Preformatted Char"/>
    <w:link w:val="HTMLPreformatted"/>
    <w:uiPriority w:val="99"/>
    <w:qFormat/>
    <w:rsid w:val="0046756E"/>
    <w:rPr>
      <w:rFonts w:ascii="Courier New" w:hAnsi="Courier New" w:cs="Courier New"/>
    </w:rPr>
  </w:style>
  <w:style w:type="character" w:customStyle="1" w:styleId="BalloonTextChar">
    <w:name w:val="Balloon Text Char"/>
    <w:basedOn w:val="DefaultParagraphFont"/>
    <w:link w:val="BalloonText"/>
    <w:uiPriority w:val="99"/>
    <w:semiHidden/>
    <w:qFormat/>
    <w:rsid w:val="00A30230"/>
    <w:rPr>
      <w:rFonts w:ascii="Tahoma" w:hAnsi="Tahoma" w:cs="Tahoma"/>
      <w:sz w:val="16"/>
      <w:szCs w:val="16"/>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Heading">
    <w:name w:val="Heading"/>
    <w:basedOn w:val="Normal"/>
    <w:next w:val="BodyText"/>
    <w:qFormat/>
    <w:pPr>
      <w:keepNext/>
      <w:spacing w:before="240" w:after="120"/>
    </w:pPr>
    <w:rPr>
      <w:rFonts w:ascii="Liberation Sans" w:eastAsia="Noto Sans CJK JP Regular" w:hAnsi="Liberation Sans" w:cs="Noto Sans Devanagari"/>
      <w:sz w:val="28"/>
      <w:szCs w:val="28"/>
    </w:rPr>
  </w:style>
  <w:style w:type="paragraph" w:styleId="BodyText">
    <w:name w:val="Body Text"/>
    <w:basedOn w:val="Normal"/>
    <w:pPr>
      <w:jc w:val="both"/>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Title">
    <w:name w:val="Title"/>
    <w:basedOn w:val="Normal"/>
    <w:qFormat/>
    <w:pPr>
      <w:jc w:val="center"/>
    </w:pPr>
    <w:rPr>
      <w:b/>
      <w:sz w:val="32"/>
      <w:u w:val="single"/>
    </w:rPr>
  </w:style>
  <w:style w:type="paragraph" w:styleId="Subtitle">
    <w:name w:val="Subtitle"/>
    <w:basedOn w:val="Normal"/>
    <w:qFormat/>
    <w:rPr>
      <w:b/>
      <w:sz w:val="24"/>
    </w:rPr>
  </w:style>
  <w:style w:type="paragraph" w:styleId="Header">
    <w:name w:val="header"/>
    <w:basedOn w:val="Normal"/>
    <w:pPr>
      <w:tabs>
        <w:tab w:val="center" w:pos="4153"/>
        <w:tab w:val="right" w:pos="8306"/>
      </w:tabs>
    </w:pPr>
    <w:rPr>
      <w:rFonts w:ascii="Verdana" w:hAnsi="Verdana"/>
    </w:rPr>
  </w:style>
  <w:style w:type="paragraph" w:styleId="Footer">
    <w:name w:val="footer"/>
    <w:basedOn w:val="Normal"/>
    <w:pPr>
      <w:tabs>
        <w:tab w:val="center" w:pos="4153"/>
        <w:tab w:val="right" w:pos="8306"/>
      </w:tabs>
    </w:pPr>
    <w:rPr>
      <w:rFonts w:ascii="Verdana" w:hAnsi="Verdana"/>
    </w:rPr>
  </w:style>
  <w:style w:type="paragraph" w:styleId="BodyText2">
    <w:name w:val="Body Text 2"/>
    <w:basedOn w:val="Normal"/>
    <w:qFormat/>
    <w:pPr>
      <w:jc w:val="both"/>
    </w:pPr>
    <w:rPr>
      <w:sz w:val="24"/>
    </w:rPr>
  </w:style>
  <w:style w:type="paragraph" w:styleId="HTMLPreformatted">
    <w:name w:val="HTML Preformatted"/>
    <w:basedOn w:val="Normal"/>
    <w:link w:val="HTMLPreformattedChar"/>
    <w:uiPriority w:val="99"/>
    <w:unhideWhenUsed/>
    <w:qFormat/>
    <w:rsid w:val="0046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onText">
    <w:name w:val="Balloon Text"/>
    <w:basedOn w:val="Normal"/>
    <w:link w:val="BalloonTextChar"/>
    <w:uiPriority w:val="99"/>
    <w:semiHidden/>
    <w:unhideWhenUsed/>
    <w:qFormat/>
    <w:rsid w:val="00A302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rPr>
  </w:style>
  <w:style w:type="paragraph" w:styleId="Heading1">
    <w:name w:val="heading 1"/>
    <w:basedOn w:val="Normal"/>
    <w:next w:val="Normal"/>
    <w:qFormat/>
    <w:pPr>
      <w:keepNext/>
      <w:outlineLvl w:val="0"/>
    </w:pPr>
    <w:rPr>
      <w:rFonts w:ascii="Verdana" w:hAnsi="Verdana"/>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rFonts w:ascii="Verdana" w:hAnsi="Verdana"/>
      <w:u w:val="single"/>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HTMLPreformattedChar">
    <w:name w:val="HTML Preformatted Char"/>
    <w:link w:val="HTMLPreformatted"/>
    <w:uiPriority w:val="99"/>
    <w:qFormat/>
    <w:rsid w:val="0046756E"/>
    <w:rPr>
      <w:rFonts w:ascii="Courier New" w:hAnsi="Courier New" w:cs="Courier New"/>
    </w:rPr>
  </w:style>
  <w:style w:type="character" w:customStyle="1" w:styleId="BalloonTextChar">
    <w:name w:val="Balloon Text Char"/>
    <w:basedOn w:val="DefaultParagraphFont"/>
    <w:link w:val="BalloonText"/>
    <w:uiPriority w:val="99"/>
    <w:semiHidden/>
    <w:qFormat/>
    <w:rsid w:val="00A30230"/>
    <w:rPr>
      <w:rFonts w:ascii="Tahoma" w:hAnsi="Tahoma" w:cs="Tahoma"/>
      <w:sz w:val="16"/>
      <w:szCs w:val="16"/>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Heading">
    <w:name w:val="Heading"/>
    <w:basedOn w:val="Normal"/>
    <w:next w:val="BodyText"/>
    <w:qFormat/>
    <w:pPr>
      <w:keepNext/>
      <w:spacing w:before="240" w:after="120"/>
    </w:pPr>
    <w:rPr>
      <w:rFonts w:ascii="Liberation Sans" w:eastAsia="Noto Sans CJK JP Regular" w:hAnsi="Liberation Sans" w:cs="Noto Sans Devanagari"/>
      <w:sz w:val="28"/>
      <w:szCs w:val="28"/>
    </w:rPr>
  </w:style>
  <w:style w:type="paragraph" w:styleId="BodyText">
    <w:name w:val="Body Text"/>
    <w:basedOn w:val="Normal"/>
    <w:pPr>
      <w:jc w:val="both"/>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Title">
    <w:name w:val="Title"/>
    <w:basedOn w:val="Normal"/>
    <w:qFormat/>
    <w:pPr>
      <w:jc w:val="center"/>
    </w:pPr>
    <w:rPr>
      <w:b/>
      <w:sz w:val="32"/>
      <w:u w:val="single"/>
    </w:rPr>
  </w:style>
  <w:style w:type="paragraph" w:styleId="Subtitle">
    <w:name w:val="Subtitle"/>
    <w:basedOn w:val="Normal"/>
    <w:qFormat/>
    <w:rPr>
      <w:b/>
      <w:sz w:val="24"/>
    </w:rPr>
  </w:style>
  <w:style w:type="paragraph" w:styleId="Header">
    <w:name w:val="header"/>
    <w:basedOn w:val="Normal"/>
    <w:pPr>
      <w:tabs>
        <w:tab w:val="center" w:pos="4153"/>
        <w:tab w:val="right" w:pos="8306"/>
      </w:tabs>
    </w:pPr>
    <w:rPr>
      <w:rFonts w:ascii="Verdana" w:hAnsi="Verdana"/>
    </w:rPr>
  </w:style>
  <w:style w:type="paragraph" w:styleId="Footer">
    <w:name w:val="footer"/>
    <w:basedOn w:val="Normal"/>
    <w:pPr>
      <w:tabs>
        <w:tab w:val="center" w:pos="4153"/>
        <w:tab w:val="right" w:pos="8306"/>
      </w:tabs>
    </w:pPr>
    <w:rPr>
      <w:rFonts w:ascii="Verdana" w:hAnsi="Verdana"/>
    </w:rPr>
  </w:style>
  <w:style w:type="paragraph" w:styleId="BodyText2">
    <w:name w:val="Body Text 2"/>
    <w:basedOn w:val="Normal"/>
    <w:qFormat/>
    <w:pPr>
      <w:jc w:val="both"/>
    </w:pPr>
    <w:rPr>
      <w:sz w:val="24"/>
    </w:rPr>
  </w:style>
  <w:style w:type="paragraph" w:styleId="HTMLPreformatted">
    <w:name w:val="HTML Preformatted"/>
    <w:basedOn w:val="Normal"/>
    <w:link w:val="HTMLPreformattedChar"/>
    <w:uiPriority w:val="99"/>
    <w:unhideWhenUsed/>
    <w:qFormat/>
    <w:rsid w:val="0046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onText">
    <w:name w:val="Balloon Text"/>
    <w:basedOn w:val="Normal"/>
    <w:link w:val="BalloonTextChar"/>
    <w:uiPriority w:val="99"/>
    <w:semiHidden/>
    <w:unhideWhenUsed/>
    <w:qFormat/>
    <w:rsid w:val="00A30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746E1-DF83-4827-B511-F0CCA9B3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vt:lpstr>
    </vt:vector>
  </TitlesOfParts>
  <Company>Blood Transfusion Services Board</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NMDSec</dc:creator>
  <cp:lastModifiedBy>McNally, Trish</cp:lastModifiedBy>
  <cp:revision>2</cp:revision>
  <cp:lastPrinted>2017-10-20T15:04:00Z</cp:lastPrinted>
  <dcterms:created xsi:type="dcterms:W3CDTF">2018-02-01T11:17:00Z</dcterms:created>
  <dcterms:modified xsi:type="dcterms:W3CDTF">2018-02-01T11:17:00Z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Blood Transfusion Services Board</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