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18" w:rsidRPr="004E706D" w:rsidRDefault="00185413" w:rsidP="004E706D">
      <w:pPr>
        <w:jc w:val="center"/>
        <w:rPr>
          <w:b/>
        </w:rPr>
      </w:pPr>
      <w:r w:rsidRPr="00EA5718">
        <w:rPr>
          <w:b/>
        </w:rPr>
        <w:t>2</w:t>
      </w:r>
      <w:r w:rsidR="00EA5718" w:rsidRPr="00EA5718">
        <w:rPr>
          <w:b/>
        </w:rPr>
        <w:t>,</w:t>
      </w:r>
      <w:r w:rsidRPr="00EA5718">
        <w:rPr>
          <w:b/>
        </w:rPr>
        <w:t>076</w:t>
      </w:r>
      <w:r w:rsidR="0004046B" w:rsidRPr="00EA5718">
        <w:rPr>
          <w:b/>
        </w:rPr>
        <w:t xml:space="preserve"> new blood donors recruited as a result of recent blood donor appeal</w:t>
      </w:r>
    </w:p>
    <w:p w:rsidR="0004046B" w:rsidRDefault="0004046B" w:rsidP="00EA5718">
      <w:pPr>
        <w:jc w:val="both"/>
      </w:pPr>
      <w:r>
        <w:t>The IBTS today (</w:t>
      </w:r>
      <w:r w:rsidR="00EA5718">
        <w:t>9</w:t>
      </w:r>
      <w:r w:rsidR="00EA5718" w:rsidRPr="00EA5718">
        <w:rPr>
          <w:vertAlign w:val="superscript"/>
        </w:rPr>
        <w:t>th</w:t>
      </w:r>
      <w:r w:rsidR="00EA5718">
        <w:t xml:space="preserve"> April 2018</w:t>
      </w:r>
      <w:r>
        <w:t>) thanked those who responded to its appeal for blood donations in the aftermath of Storm Emma.  “On 6</w:t>
      </w:r>
      <w:r w:rsidRPr="0004046B">
        <w:rPr>
          <w:vertAlign w:val="superscript"/>
        </w:rPr>
        <w:t>th</w:t>
      </w:r>
      <w:r>
        <w:t xml:space="preserve"> March we made a nationwide appeal for donations as stocks across all blood groups had reached a critical level.  The response from the public was tremendous and in the two weeks leading up to St Patrick’s </w:t>
      </w:r>
      <w:r w:rsidRPr="0004046B">
        <w:t xml:space="preserve">weekend 8,232 people attended our clinics </w:t>
      </w:r>
      <w:r w:rsidR="00B92EAC">
        <w:t xml:space="preserve">with </w:t>
      </w:r>
      <w:r w:rsidRPr="0004046B">
        <w:t xml:space="preserve">6,691 donations </w:t>
      </w:r>
      <w:r w:rsidR="00B92EAC">
        <w:t xml:space="preserve">successfully </w:t>
      </w:r>
      <w:r w:rsidR="00B92EAC" w:rsidRPr="0004046B">
        <w:t>collected</w:t>
      </w:r>
      <w:r w:rsidRPr="0004046B">
        <w:t>.</w:t>
      </w:r>
      <w:r>
        <w:t xml:space="preserve">  As a result of this</w:t>
      </w:r>
      <w:r w:rsidR="00B92EAC">
        <w:t xml:space="preserve"> tremendous </w:t>
      </w:r>
      <w:r w:rsidR="00EA5718">
        <w:t>collective effort</w:t>
      </w:r>
      <w:r w:rsidR="00B92EAC">
        <w:t>,</w:t>
      </w:r>
      <w:r w:rsidR="00EA5718">
        <w:t xml:space="preserve"> </w:t>
      </w:r>
      <w:r>
        <w:t>blood supplies have stabilised and we continue to be able to meet hospital demand,” said Paul McKinney, Operations Director.</w:t>
      </w:r>
    </w:p>
    <w:p w:rsidR="0004046B" w:rsidRDefault="0004046B" w:rsidP="00EA5718">
      <w:pPr>
        <w:jc w:val="both"/>
      </w:pPr>
      <w:r>
        <w:t>“The number of first time donors that responded to our appeal is also very encouraging</w:t>
      </w:r>
      <w:r w:rsidR="00185413">
        <w:t>.</w:t>
      </w:r>
      <w:r w:rsidR="00EA5718">
        <w:t xml:space="preserve"> </w:t>
      </w:r>
      <w:r w:rsidR="00185413">
        <w:t xml:space="preserve"> T</w:t>
      </w:r>
      <w:r>
        <w:t xml:space="preserve">he IBTS needs new donors coming through continuously to replace those who are no longer able to give blood.  </w:t>
      </w:r>
      <w:r w:rsidR="00185413">
        <w:t>2,076</w:t>
      </w:r>
      <w:r>
        <w:t xml:space="preserve"> new donors have been recruited </w:t>
      </w:r>
      <w:r w:rsidR="00185413">
        <w:t xml:space="preserve">since the appeal </w:t>
      </w:r>
      <w:r>
        <w:t xml:space="preserve">in March 2018, compared to </w:t>
      </w:r>
      <w:r w:rsidR="00185413">
        <w:t>1</w:t>
      </w:r>
      <w:r w:rsidR="00EA5718">
        <w:t>,</w:t>
      </w:r>
      <w:r w:rsidR="00185413">
        <w:t>594</w:t>
      </w:r>
      <w:r>
        <w:t xml:space="preserve"> for the same period last year which is an increase of</w:t>
      </w:r>
      <w:r w:rsidR="00B92EAC">
        <w:t xml:space="preserve"> over</w:t>
      </w:r>
      <w:r w:rsidR="00EA5718">
        <w:t xml:space="preserve"> </w:t>
      </w:r>
      <w:r w:rsidR="00185413">
        <w:t>30</w:t>
      </w:r>
      <w:r>
        <w:t>%.  These donors will become eligible to donate again in early June and we would encourage them to come back and give blood again.”</w:t>
      </w:r>
    </w:p>
    <w:p w:rsidR="0004046B" w:rsidRDefault="0004046B" w:rsidP="00EA5718">
      <w:pPr>
        <w:jc w:val="both"/>
      </w:pPr>
      <w:r>
        <w:t>ENDS</w:t>
      </w:r>
    </w:p>
    <w:p w:rsidR="0004046B" w:rsidRDefault="0004046B" w:rsidP="00EA5718">
      <w:pPr>
        <w:jc w:val="both"/>
      </w:pPr>
      <w:bookmarkStart w:id="0" w:name="_GoBack"/>
      <w:bookmarkEnd w:id="0"/>
    </w:p>
    <w:p w:rsidR="0004046B" w:rsidRDefault="0004046B" w:rsidP="00EA5718">
      <w:pPr>
        <w:jc w:val="both"/>
      </w:pPr>
      <w:r>
        <w:t xml:space="preserve">For further information contact Trish McNally </w:t>
      </w:r>
      <w:r w:rsidR="00EE6D2D">
        <w:t>at 087 2578487</w:t>
      </w:r>
    </w:p>
    <w:p w:rsidR="0004046B" w:rsidRDefault="0004046B" w:rsidP="00EA5718">
      <w:pPr>
        <w:jc w:val="both"/>
      </w:pPr>
    </w:p>
    <w:p w:rsidR="0004046B" w:rsidRDefault="0004046B" w:rsidP="00EA5718">
      <w:pPr>
        <w:jc w:val="both"/>
      </w:pPr>
    </w:p>
    <w:p w:rsidR="0004046B" w:rsidRPr="0004046B" w:rsidRDefault="0004046B" w:rsidP="0004046B"/>
    <w:p w:rsidR="0004046B" w:rsidRDefault="0004046B"/>
    <w:sectPr w:rsidR="00040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6B"/>
    <w:rsid w:val="0004046B"/>
    <w:rsid w:val="000E2932"/>
    <w:rsid w:val="00185413"/>
    <w:rsid w:val="00373897"/>
    <w:rsid w:val="004E706D"/>
    <w:rsid w:val="00B92EAC"/>
    <w:rsid w:val="00EA5718"/>
    <w:rsid w:val="00E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BDF7-8874-49D0-A111-A5050112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Concannon, Derval</cp:lastModifiedBy>
  <cp:revision>2</cp:revision>
  <dcterms:created xsi:type="dcterms:W3CDTF">2018-04-09T11:33:00Z</dcterms:created>
  <dcterms:modified xsi:type="dcterms:W3CDTF">2018-04-09T11:33:00Z</dcterms:modified>
</cp:coreProperties>
</file>