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92E" w:rsidRDefault="00A53499">
      <w:pPr>
        <w:pStyle w:val="Title"/>
        <w:jc w:val="left"/>
        <w:rPr>
          <w:rFonts w:ascii="Verdana" w:hAnsi="Verdana"/>
          <w:sz w:val="24"/>
          <w:u w:val="none"/>
        </w:rPr>
      </w:pPr>
      <w:bookmarkStart w:id="0" w:name="_GoBack"/>
      <w:bookmarkEnd w:id="0"/>
      <w:r>
        <w:rPr>
          <w:noProof/>
        </w:rPr>
        <w:drawing>
          <wp:anchor distT="0" distB="3810" distL="114300" distR="114300" simplePos="0" relativeHeight="2" behindDoc="1" locked="0" layoutInCell="1" allowOverlap="1">
            <wp:simplePos x="0" y="0"/>
            <wp:positionH relativeFrom="column">
              <wp:posOffset>-481330</wp:posOffset>
            </wp:positionH>
            <wp:positionV relativeFrom="paragraph">
              <wp:posOffset>-483870</wp:posOffset>
            </wp:positionV>
            <wp:extent cx="2857500" cy="948690"/>
            <wp:effectExtent l="0" t="0" r="0"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7"/>
                    <a:stretch>
                      <a:fillRect/>
                    </a:stretch>
                  </pic:blipFill>
                  <pic:spPr bwMode="auto">
                    <a:xfrm>
                      <a:off x="0" y="0"/>
                      <a:ext cx="2857500" cy="948690"/>
                    </a:xfrm>
                    <a:prstGeom prst="rect">
                      <a:avLst/>
                    </a:prstGeom>
                  </pic:spPr>
                </pic:pic>
              </a:graphicData>
            </a:graphic>
          </wp:anchor>
        </w:drawing>
      </w:r>
      <w:r>
        <w:rPr>
          <w:rFonts w:ascii="Verdana" w:hAnsi="Verdana"/>
          <w:sz w:val="24"/>
          <w:u w:val="none"/>
        </w:rPr>
        <w:t>MINUTES</w:t>
      </w:r>
    </w:p>
    <w:p w:rsidR="0050092E" w:rsidRDefault="0050092E">
      <w:pPr>
        <w:jc w:val="both"/>
        <w:rPr>
          <w:rFonts w:ascii="Arial" w:hAnsi="Arial" w:cs="Arial"/>
        </w:rPr>
      </w:pPr>
    </w:p>
    <w:tbl>
      <w:tblPr>
        <w:tblW w:w="903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818"/>
        <w:gridCol w:w="1419"/>
        <w:gridCol w:w="6"/>
        <w:gridCol w:w="3395"/>
        <w:gridCol w:w="917"/>
        <w:gridCol w:w="642"/>
        <w:gridCol w:w="1841"/>
      </w:tblGrid>
      <w:tr w:rsidR="0050092E" w:rsidTr="004604A4">
        <w:tc>
          <w:tcPr>
            <w:tcW w:w="223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pStyle w:val="Subtitle"/>
              <w:jc w:val="both"/>
              <w:rPr>
                <w:rFonts w:ascii="Arial" w:hAnsi="Arial" w:cs="Arial"/>
                <w:i/>
                <w:sz w:val="20"/>
              </w:rPr>
            </w:pPr>
            <w:r>
              <w:rPr>
                <w:rFonts w:ascii="Arial" w:hAnsi="Arial" w:cs="Arial"/>
                <w:i/>
                <w:sz w:val="20"/>
              </w:rPr>
              <w:t>Date of Meeting</w:t>
            </w:r>
          </w:p>
        </w:tc>
        <w:tc>
          <w:tcPr>
            <w:tcW w:w="3401"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pStyle w:val="Header"/>
              <w:jc w:val="both"/>
              <w:rPr>
                <w:rFonts w:ascii="Arial" w:hAnsi="Arial" w:cs="Arial"/>
              </w:rPr>
            </w:pPr>
            <w:r>
              <w:rPr>
                <w:rFonts w:ascii="Arial" w:hAnsi="Arial" w:cs="Arial"/>
              </w:rPr>
              <w:t>Monday 13/02/17</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pStyle w:val="Header"/>
              <w:jc w:val="both"/>
              <w:rPr>
                <w:rFonts w:ascii="Arial" w:hAnsi="Arial" w:cs="Arial"/>
                <w:b/>
                <w:i/>
              </w:rPr>
            </w:pPr>
            <w:r>
              <w:rPr>
                <w:rFonts w:ascii="Arial" w:hAnsi="Arial" w:cs="Arial"/>
                <w:b/>
                <w:i/>
              </w:rPr>
              <w:t>Ref</w:t>
            </w:r>
          </w:p>
        </w:tc>
        <w:tc>
          <w:tcPr>
            <w:tcW w:w="248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pStyle w:val="Header"/>
              <w:jc w:val="both"/>
              <w:rPr>
                <w:rFonts w:ascii="Arial" w:hAnsi="Arial" w:cs="Arial"/>
              </w:rPr>
            </w:pPr>
            <w:r>
              <w:rPr>
                <w:rFonts w:ascii="Arial" w:hAnsi="Arial" w:cs="Arial"/>
              </w:rPr>
              <w:t>17/01/</w:t>
            </w:r>
            <w:proofErr w:type="spellStart"/>
            <w:r>
              <w:rPr>
                <w:rFonts w:ascii="Arial" w:hAnsi="Arial" w:cs="Arial"/>
              </w:rPr>
              <w:t>PMcN</w:t>
            </w:r>
            <w:proofErr w:type="spellEnd"/>
          </w:p>
        </w:tc>
      </w:tr>
      <w:tr w:rsidR="0050092E" w:rsidTr="004604A4">
        <w:tc>
          <w:tcPr>
            <w:tcW w:w="223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pStyle w:val="Heading1"/>
              <w:jc w:val="both"/>
              <w:rPr>
                <w:rFonts w:ascii="Arial" w:hAnsi="Arial" w:cs="Arial"/>
                <w:i/>
              </w:rPr>
            </w:pPr>
            <w:r>
              <w:rPr>
                <w:rFonts w:ascii="Arial" w:hAnsi="Arial" w:cs="Arial"/>
                <w:i/>
              </w:rPr>
              <w:t xml:space="preserve">Meeting </w:t>
            </w:r>
          </w:p>
        </w:tc>
        <w:tc>
          <w:tcPr>
            <w:tcW w:w="6801" w:type="dxa"/>
            <w:gridSpan w:val="5"/>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pStyle w:val="Heading1"/>
              <w:jc w:val="both"/>
              <w:rPr>
                <w:rFonts w:ascii="Arial" w:hAnsi="Arial" w:cs="Arial"/>
              </w:rPr>
            </w:pPr>
            <w:r>
              <w:rPr>
                <w:rFonts w:ascii="Arial" w:hAnsi="Arial" w:cs="Arial"/>
              </w:rPr>
              <w:t xml:space="preserve">IBTS Board </w:t>
            </w:r>
          </w:p>
        </w:tc>
      </w:tr>
      <w:tr w:rsidR="0050092E" w:rsidTr="004604A4">
        <w:tc>
          <w:tcPr>
            <w:tcW w:w="223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pStyle w:val="Heading1"/>
              <w:jc w:val="both"/>
              <w:rPr>
                <w:rFonts w:ascii="Arial" w:hAnsi="Arial" w:cs="Arial"/>
                <w:i/>
              </w:rPr>
            </w:pPr>
            <w:r>
              <w:rPr>
                <w:rFonts w:ascii="Arial" w:hAnsi="Arial" w:cs="Arial"/>
                <w:i/>
              </w:rPr>
              <w:t>Present</w:t>
            </w:r>
          </w:p>
        </w:tc>
        <w:tc>
          <w:tcPr>
            <w:tcW w:w="6801" w:type="dxa"/>
            <w:gridSpan w:val="5"/>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pStyle w:val="Header"/>
              <w:jc w:val="both"/>
            </w:pPr>
            <w:r>
              <w:rPr>
                <w:rFonts w:ascii="Arial" w:hAnsi="Arial" w:cs="Arial"/>
              </w:rPr>
              <w:t>Professor Anthony Staines, Chairperson, Dr Jorgen Georgsen; Deidre Cullivan; Dr Ronan Desmond; Dr Liz Kenny; Dr Julie Heslin; John Malone; Kate Williams; Linda Hickey</w:t>
            </w:r>
          </w:p>
        </w:tc>
      </w:tr>
      <w:tr w:rsidR="0050092E" w:rsidTr="004604A4">
        <w:tc>
          <w:tcPr>
            <w:tcW w:w="223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pStyle w:val="Heading1"/>
              <w:jc w:val="both"/>
              <w:rPr>
                <w:rFonts w:ascii="Arial" w:hAnsi="Arial" w:cs="Arial"/>
                <w:i/>
              </w:rPr>
            </w:pPr>
            <w:r>
              <w:rPr>
                <w:rFonts w:ascii="Arial" w:hAnsi="Arial" w:cs="Arial"/>
                <w:i/>
              </w:rPr>
              <w:t>Apologies</w:t>
            </w:r>
          </w:p>
        </w:tc>
        <w:tc>
          <w:tcPr>
            <w:tcW w:w="6801" w:type="dxa"/>
            <w:gridSpan w:val="5"/>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pStyle w:val="Header"/>
              <w:jc w:val="both"/>
              <w:rPr>
                <w:rFonts w:ascii="Arial" w:hAnsi="Arial" w:cs="Arial"/>
              </w:rPr>
            </w:pPr>
            <w:r>
              <w:rPr>
                <w:rFonts w:ascii="Arial" w:hAnsi="Arial" w:cs="Arial"/>
              </w:rPr>
              <w:t>Brian O’Mahony; Yvonne Traynor; Simon Mills</w:t>
            </w:r>
          </w:p>
        </w:tc>
      </w:tr>
      <w:tr w:rsidR="0050092E" w:rsidTr="004604A4">
        <w:trPr>
          <w:cantSplit/>
        </w:trPr>
        <w:tc>
          <w:tcPr>
            <w:tcW w:w="2243"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pStyle w:val="Heading1"/>
              <w:jc w:val="both"/>
              <w:rPr>
                <w:rFonts w:ascii="Arial" w:hAnsi="Arial" w:cs="Arial"/>
                <w:i/>
              </w:rPr>
            </w:pPr>
            <w:r>
              <w:rPr>
                <w:rFonts w:ascii="Arial" w:hAnsi="Arial" w:cs="Arial"/>
                <w:i/>
              </w:rPr>
              <w:t>In attendance</w:t>
            </w:r>
          </w:p>
        </w:tc>
        <w:tc>
          <w:tcPr>
            <w:tcW w:w="6795"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pStyle w:val="Heading1"/>
              <w:jc w:val="both"/>
              <w:rPr>
                <w:rFonts w:ascii="Arial" w:hAnsi="Arial" w:cs="Arial"/>
                <w:b w:val="0"/>
              </w:rPr>
            </w:pPr>
            <w:r>
              <w:rPr>
                <w:rFonts w:ascii="Arial" w:hAnsi="Arial" w:cs="Arial"/>
                <w:b w:val="0"/>
              </w:rPr>
              <w:t xml:space="preserve">Andy Kelly, Chief Executive; Patricia McNally, Acting Secretary to the Board; </w:t>
            </w:r>
            <w:proofErr w:type="spellStart"/>
            <w:r>
              <w:rPr>
                <w:rFonts w:ascii="Arial" w:hAnsi="Arial" w:cs="Arial"/>
                <w:b w:val="0"/>
              </w:rPr>
              <w:t>Dr.</w:t>
            </w:r>
            <w:proofErr w:type="spellEnd"/>
            <w:r>
              <w:rPr>
                <w:rFonts w:ascii="Arial" w:hAnsi="Arial" w:cs="Arial"/>
                <w:b w:val="0"/>
              </w:rPr>
              <w:t xml:space="preserve"> Stephen Field</w:t>
            </w:r>
          </w:p>
        </w:tc>
      </w:tr>
      <w:tr w:rsidR="0050092E" w:rsidTr="004604A4">
        <w:trPr>
          <w:cantSplit/>
        </w:trPr>
        <w:tc>
          <w:tcPr>
            <w:tcW w:w="2243"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pStyle w:val="Heading1"/>
              <w:jc w:val="both"/>
              <w:rPr>
                <w:rFonts w:ascii="Arial" w:hAnsi="Arial" w:cs="Arial"/>
                <w:i/>
              </w:rPr>
            </w:pPr>
            <w:r>
              <w:rPr>
                <w:rFonts w:ascii="Arial" w:hAnsi="Arial" w:cs="Arial"/>
                <w:i/>
              </w:rPr>
              <w:t>By Audio-link</w:t>
            </w:r>
          </w:p>
        </w:tc>
        <w:tc>
          <w:tcPr>
            <w:tcW w:w="6795"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pStyle w:val="Heading1"/>
              <w:jc w:val="both"/>
              <w:rPr>
                <w:rFonts w:ascii="Arial" w:hAnsi="Arial" w:cs="Arial"/>
                <w:b w:val="0"/>
              </w:rPr>
            </w:pPr>
            <w:r>
              <w:rPr>
                <w:rFonts w:ascii="Arial" w:hAnsi="Arial" w:cs="Arial"/>
                <w:b w:val="0"/>
              </w:rPr>
              <w:t>Professor Ian Hann, Acting Medical &amp; Scientific Director</w:t>
            </w:r>
          </w:p>
        </w:tc>
      </w:tr>
      <w:tr w:rsidR="0050092E" w:rsidTr="004604A4">
        <w:tc>
          <w:tcPr>
            <w:tcW w:w="818" w:type="dxa"/>
            <w:tcBorders>
              <w:top w:val="single" w:sz="4" w:space="0" w:color="00000A"/>
              <w:left w:val="single" w:sz="4" w:space="0" w:color="00000A"/>
              <w:bottom w:val="single" w:sz="4" w:space="0" w:color="00000A"/>
              <w:right w:val="single" w:sz="4" w:space="0" w:color="00000A"/>
            </w:tcBorders>
            <w:shd w:val="clear" w:color="auto" w:fill="auto"/>
          </w:tcPr>
          <w:p w:rsidR="0050092E" w:rsidRDefault="0050092E">
            <w:pPr>
              <w:jc w:val="both"/>
              <w:rPr>
                <w:rFonts w:ascii="Arial" w:hAnsi="Arial" w:cs="Arial"/>
              </w:rPr>
            </w:pPr>
          </w:p>
        </w:tc>
        <w:tc>
          <w:tcPr>
            <w:tcW w:w="6379" w:type="dxa"/>
            <w:gridSpan w:val="5"/>
            <w:tcBorders>
              <w:top w:val="single" w:sz="4" w:space="0" w:color="00000A"/>
              <w:left w:val="single" w:sz="4" w:space="0" w:color="00000A"/>
              <w:bottom w:val="single" w:sz="4" w:space="0" w:color="00000A"/>
              <w:right w:val="single" w:sz="4" w:space="0" w:color="00000A"/>
            </w:tcBorders>
            <w:shd w:val="clear" w:color="auto" w:fill="auto"/>
          </w:tcPr>
          <w:p w:rsidR="0050092E" w:rsidRDefault="00A53499">
            <w:pPr>
              <w:pStyle w:val="Heading1"/>
              <w:jc w:val="both"/>
              <w:rPr>
                <w:rFonts w:ascii="Arial" w:hAnsi="Arial" w:cs="Arial"/>
                <w:b w:val="0"/>
              </w:rPr>
            </w:pPr>
            <w:r>
              <w:rPr>
                <w:rFonts w:ascii="Arial" w:hAnsi="Arial" w:cs="Arial"/>
                <w:b w:val="0"/>
              </w:rPr>
              <w:t>The Chairperson welcomed Dr Stephen Field to the meeting.  Dr Field will be joining the IBTS as the new Medical &amp; Scientific Director commencing in April 2017.  Dr Field outlined his experience to date noting that he was looking forward to joining the IBTS.</w:t>
            </w:r>
          </w:p>
        </w:tc>
        <w:tc>
          <w:tcPr>
            <w:tcW w:w="1841" w:type="dxa"/>
            <w:tcBorders>
              <w:top w:val="single" w:sz="4" w:space="0" w:color="00000A"/>
              <w:left w:val="single" w:sz="4" w:space="0" w:color="00000A"/>
              <w:bottom w:val="single" w:sz="4" w:space="0" w:color="00000A"/>
              <w:right w:val="single" w:sz="4" w:space="0" w:color="00000A"/>
            </w:tcBorders>
            <w:shd w:val="clear" w:color="auto" w:fill="auto"/>
          </w:tcPr>
          <w:p w:rsidR="0050092E" w:rsidRDefault="0050092E">
            <w:pPr>
              <w:pStyle w:val="Heading1"/>
              <w:jc w:val="both"/>
              <w:rPr>
                <w:rFonts w:ascii="Arial" w:hAnsi="Arial" w:cs="Arial"/>
              </w:rPr>
            </w:pPr>
          </w:p>
        </w:tc>
      </w:tr>
      <w:tr w:rsidR="0050092E" w:rsidTr="004604A4">
        <w:tc>
          <w:tcPr>
            <w:tcW w:w="818" w:type="dxa"/>
            <w:tcBorders>
              <w:top w:val="single" w:sz="4" w:space="0" w:color="00000A"/>
              <w:left w:val="single" w:sz="4" w:space="0" w:color="00000A"/>
              <w:bottom w:val="single" w:sz="4" w:space="0" w:color="00000A"/>
              <w:right w:val="single" w:sz="4" w:space="0" w:color="00000A"/>
            </w:tcBorders>
            <w:shd w:val="clear" w:color="auto" w:fill="auto"/>
          </w:tcPr>
          <w:p w:rsidR="0050092E" w:rsidRDefault="00A53499">
            <w:pPr>
              <w:jc w:val="both"/>
              <w:rPr>
                <w:rFonts w:ascii="Arial" w:hAnsi="Arial" w:cs="Arial"/>
                <w:b/>
              </w:rPr>
            </w:pPr>
            <w:r>
              <w:rPr>
                <w:rFonts w:ascii="Arial" w:hAnsi="Arial" w:cs="Arial"/>
                <w:b/>
              </w:rPr>
              <w:t>#</w:t>
            </w:r>
          </w:p>
        </w:tc>
        <w:tc>
          <w:tcPr>
            <w:tcW w:w="6379" w:type="dxa"/>
            <w:gridSpan w:val="5"/>
            <w:tcBorders>
              <w:top w:val="single" w:sz="4" w:space="0" w:color="00000A"/>
              <w:left w:val="single" w:sz="4" w:space="0" w:color="00000A"/>
              <w:bottom w:val="single" w:sz="4" w:space="0" w:color="00000A"/>
              <w:right w:val="single" w:sz="4" w:space="0" w:color="00000A"/>
            </w:tcBorders>
            <w:shd w:val="clear" w:color="auto" w:fill="auto"/>
          </w:tcPr>
          <w:p w:rsidR="0050092E" w:rsidRDefault="00A53499">
            <w:pPr>
              <w:pStyle w:val="Heading1"/>
              <w:jc w:val="both"/>
              <w:rPr>
                <w:rFonts w:ascii="Arial" w:hAnsi="Arial" w:cs="Arial"/>
              </w:rPr>
            </w:pPr>
            <w:r>
              <w:rPr>
                <w:rFonts w:ascii="Arial" w:hAnsi="Arial" w:cs="Arial"/>
              </w:rPr>
              <w:t>Item</w:t>
            </w:r>
          </w:p>
        </w:tc>
        <w:tc>
          <w:tcPr>
            <w:tcW w:w="1841" w:type="dxa"/>
            <w:tcBorders>
              <w:top w:val="single" w:sz="4" w:space="0" w:color="00000A"/>
              <w:left w:val="single" w:sz="4" w:space="0" w:color="00000A"/>
              <w:bottom w:val="single" w:sz="4" w:space="0" w:color="00000A"/>
              <w:right w:val="single" w:sz="4" w:space="0" w:color="00000A"/>
            </w:tcBorders>
            <w:shd w:val="clear" w:color="auto" w:fill="auto"/>
          </w:tcPr>
          <w:p w:rsidR="0050092E" w:rsidRDefault="00A53499">
            <w:pPr>
              <w:pStyle w:val="Heading1"/>
              <w:jc w:val="both"/>
              <w:rPr>
                <w:rFonts w:ascii="Arial" w:hAnsi="Arial" w:cs="Arial"/>
              </w:rPr>
            </w:pPr>
            <w:r>
              <w:rPr>
                <w:rFonts w:ascii="Arial" w:hAnsi="Arial" w:cs="Arial"/>
              </w:rPr>
              <w:t>Notes/Action</w:t>
            </w:r>
          </w:p>
        </w:tc>
      </w:tr>
      <w:tr w:rsidR="0050092E" w:rsidTr="004604A4">
        <w:tc>
          <w:tcPr>
            <w:tcW w:w="818" w:type="dxa"/>
            <w:tcBorders>
              <w:top w:val="single" w:sz="4" w:space="0" w:color="00000A"/>
              <w:left w:val="single" w:sz="4" w:space="0" w:color="00000A"/>
              <w:bottom w:val="single" w:sz="4" w:space="0" w:color="00000A"/>
              <w:right w:val="single" w:sz="4" w:space="0" w:color="00000A"/>
            </w:tcBorders>
            <w:shd w:val="clear" w:color="auto" w:fill="auto"/>
          </w:tcPr>
          <w:p w:rsidR="0050092E" w:rsidRDefault="00A53499">
            <w:pPr>
              <w:jc w:val="both"/>
              <w:rPr>
                <w:rFonts w:ascii="Arial" w:hAnsi="Arial" w:cs="Arial"/>
                <w:b/>
              </w:rPr>
            </w:pPr>
            <w:r>
              <w:rPr>
                <w:rFonts w:ascii="Arial" w:hAnsi="Arial" w:cs="Arial"/>
                <w:b/>
              </w:rPr>
              <w:t>1.0</w:t>
            </w:r>
          </w:p>
        </w:tc>
        <w:tc>
          <w:tcPr>
            <w:tcW w:w="6379" w:type="dxa"/>
            <w:gridSpan w:val="5"/>
            <w:tcBorders>
              <w:top w:val="single" w:sz="4" w:space="0" w:color="00000A"/>
              <w:left w:val="single" w:sz="4" w:space="0" w:color="00000A"/>
              <w:bottom w:val="single" w:sz="4" w:space="0" w:color="00000A"/>
              <w:right w:val="single" w:sz="4" w:space="0" w:color="00000A"/>
            </w:tcBorders>
            <w:shd w:val="clear" w:color="auto" w:fill="auto"/>
          </w:tcPr>
          <w:p w:rsidR="0050092E" w:rsidRDefault="00A53499">
            <w:pPr>
              <w:pStyle w:val="Header"/>
              <w:jc w:val="both"/>
              <w:rPr>
                <w:rFonts w:ascii="Arial" w:hAnsi="Arial" w:cs="Arial"/>
                <w:b/>
              </w:rPr>
            </w:pPr>
            <w:r>
              <w:rPr>
                <w:rFonts w:ascii="Arial" w:hAnsi="Arial" w:cs="Arial"/>
                <w:b/>
              </w:rPr>
              <w:t>Minutes of the Board meeting of 12</w:t>
            </w:r>
            <w:r>
              <w:rPr>
                <w:rFonts w:ascii="Arial" w:hAnsi="Arial" w:cs="Arial"/>
                <w:b/>
                <w:vertAlign w:val="superscript"/>
              </w:rPr>
              <w:t>th</w:t>
            </w:r>
            <w:r>
              <w:rPr>
                <w:rFonts w:ascii="Arial" w:hAnsi="Arial" w:cs="Arial"/>
                <w:b/>
              </w:rPr>
              <w:t xml:space="preserve"> December  </w:t>
            </w:r>
          </w:p>
        </w:tc>
        <w:tc>
          <w:tcPr>
            <w:tcW w:w="1841" w:type="dxa"/>
            <w:tcBorders>
              <w:top w:val="single" w:sz="4" w:space="0" w:color="00000A"/>
              <w:left w:val="single" w:sz="4" w:space="0" w:color="00000A"/>
              <w:bottom w:val="single" w:sz="4" w:space="0" w:color="00000A"/>
              <w:right w:val="single" w:sz="4" w:space="0" w:color="00000A"/>
            </w:tcBorders>
            <w:shd w:val="clear" w:color="auto" w:fill="auto"/>
          </w:tcPr>
          <w:p w:rsidR="0050092E" w:rsidRDefault="0050092E">
            <w:pPr>
              <w:jc w:val="both"/>
              <w:rPr>
                <w:rFonts w:ascii="Arial" w:hAnsi="Arial" w:cs="Arial"/>
              </w:rPr>
            </w:pPr>
          </w:p>
        </w:tc>
      </w:tr>
      <w:tr w:rsidR="0050092E" w:rsidTr="004604A4">
        <w:tc>
          <w:tcPr>
            <w:tcW w:w="818" w:type="dxa"/>
            <w:tcBorders>
              <w:top w:val="single" w:sz="4" w:space="0" w:color="00000A"/>
              <w:left w:val="single" w:sz="4" w:space="0" w:color="00000A"/>
              <w:bottom w:val="single" w:sz="4" w:space="0" w:color="00000A"/>
              <w:right w:val="single" w:sz="4" w:space="0" w:color="00000A"/>
            </w:tcBorders>
            <w:shd w:val="clear" w:color="auto" w:fill="auto"/>
          </w:tcPr>
          <w:p w:rsidR="0050092E" w:rsidRDefault="00A53499">
            <w:pPr>
              <w:jc w:val="both"/>
              <w:rPr>
                <w:rFonts w:ascii="Arial" w:hAnsi="Arial" w:cs="Arial"/>
                <w:b/>
              </w:rPr>
            </w:pPr>
            <w:r>
              <w:rPr>
                <w:rFonts w:ascii="Arial" w:hAnsi="Arial" w:cs="Arial"/>
                <w:b/>
              </w:rPr>
              <w:t>1.1</w:t>
            </w:r>
          </w:p>
        </w:tc>
        <w:tc>
          <w:tcPr>
            <w:tcW w:w="6379" w:type="dxa"/>
            <w:gridSpan w:val="5"/>
            <w:tcBorders>
              <w:top w:val="single" w:sz="4" w:space="0" w:color="00000A"/>
              <w:left w:val="single" w:sz="4" w:space="0" w:color="00000A"/>
              <w:bottom w:val="single" w:sz="4" w:space="0" w:color="00000A"/>
              <w:right w:val="single" w:sz="4" w:space="0" w:color="00000A"/>
            </w:tcBorders>
            <w:shd w:val="clear" w:color="auto" w:fill="auto"/>
          </w:tcPr>
          <w:p w:rsidR="0050092E" w:rsidRDefault="00A53499">
            <w:pPr>
              <w:jc w:val="both"/>
              <w:rPr>
                <w:rFonts w:ascii="Arial" w:hAnsi="Arial" w:cs="Arial"/>
              </w:rPr>
            </w:pPr>
            <w:r>
              <w:rPr>
                <w:rFonts w:ascii="Arial" w:hAnsi="Arial" w:cs="Arial"/>
              </w:rPr>
              <w:t>The minutes of the Board meeting of 12</w:t>
            </w:r>
            <w:r>
              <w:rPr>
                <w:rFonts w:ascii="Arial" w:hAnsi="Arial" w:cs="Arial"/>
                <w:vertAlign w:val="superscript"/>
              </w:rPr>
              <w:t>th</w:t>
            </w:r>
            <w:r>
              <w:rPr>
                <w:rFonts w:ascii="Arial" w:hAnsi="Arial" w:cs="Arial"/>
              </w:rPr>
              <w:t xml:space="preserve"> December were agreed subject to amendment to attendance.  </w:t>
            </w:r>
          </w:p>
        </w:tc>
        <w:tc>
          <w:tcPr>
            <w:tcW w:w="1841" w:type="dxa"/>
            <w:tcBorders>
              <w:top w:val="single" w:sz="4" w:space="0" w:color="00000A"/>
              <w:left w:val="single" w:sz="4" w:space="0" w:color="00000A"/>
              <w:bottom w:val="single" w:sz="4" w:space="0" w:color="00000A"/>
              <w:right w:val="single" w:sz="4" w:space="0" w:color="00000A"/>
            </w:tcBorders>
            <w:shd w:val="clear" w:color="auto" w:fill="auto"/>
          </w:tcPr>
          <w:p w:rsidR="0050092E" w:rsidRDefault="0050092E">
            <w:pPr>
              <w:jc w:val="both"/>
              <w:rPr>
                <w:rFonts w:ascii="Arial" w:hAnsi="Arial" w:cs="Arial"/>
              </w:rPr>
            </w:pPr>
          </w:p>
        </w:tc>
      </w:tr>
      <w:tr w:rsidR="0050092E" w:rsidTr="004604A4">
        <w:tc>
          <w:tcPr>
            <w:tcW w:w="8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jc w:val="both"/>
              <w:rPr>
                <w:rFonts w:ascii="Arial" w:hAnsi="Arial" w:cs="Arial"/>
                <w:b/>
              </w:rPr>
            </w:pPr>
            <w:r>
              <w:rPr>
                <w:rFonts w:ascii="Arial" w:hAnsi="Arial" w:cs="Arial"/>
                <w:b/>
              </w:rPr>
              <w:t>2.0</w:t>
            </w:r>
          </w:p>
        </w:tc>
        <w:tc>
          <w:tcPr>
            <w:tcW w:w="6379" w:type="dxa"/>
            <w:gridSpan w:val="5"/>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jc w:val="both"/>
              <w:rPr>
                <w:rFonts w:ascii="Arial" w:hAnsi="Arial" w:cs="Arial"/>
                <w:b/>
              </w:rPr>
            </w:pPr>
            <w:r>
              <w:rPr>
                <w:rFonts w:ascii="Arial" w:hAnsi="Arial" w:cs="Arial"/>
                <w:b/>
              </w:rPr>
              <w:t>Matters arising</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50092E">
            <w:pPr>
              <w:jc w:val="both"/>
              <w:rPr>
                <w:rFonts w:ascii="Arial" w:hAnsi="Arial" w:cs="Arial"/>
              </w:rPr>
            </w:pPr>
          </w:p>
        </w:tc>
      </w:tr>
      <w:tr w:rsidR="0050092E" w:rsidTr="004604A4">
        <w:tc>
          <w:tcPr>
            <w:tcW w:w="8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jc w:val="both"/>
              <w:rPr>
                <w:rFonts w:ascii="Arial" w:hAnsi="Arial" w:cs="Arial"/>
                <w:b/>
              </w:rPr>
            </w:pPr>
            <w:r>
              <w:rPr>
                <w:rFonts w:ascii="Arial" w:hAnsi="Arial" w:cs="Arial"/>
                <w:b/>
              </w:rPr>
              <w:t>2.1</w:t>
            </w:r>
          </w:p>
        </w:tc>
        <w:tc>
          <w:tcPr>
            <w:tcW w:w="6379" w:type="dxa"/>
            <w:gridSpan w:val="5"/>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pStyle w:val="HTMLPreformatted"/>
              <w:rPr>
                <w:rFonts w:ascii="Arial" w:hAnsi="Arial" w:cs="Arial"/>
                <w:color w:val="222222"/>
              </w:rPr>
            </w:pPr>
            <w:r w:rsidRPr="00610C77">
              <w:rPr>
                <w:rFonts w:ascii="Arial" w:hAnsi="Arial" w:cs="Arial"/>
                <w:color w:val="222222"/>
                <w:sz w:val="20"/>
                <w:szCs w:val="20"/>
              </w:rPr>
              <w:t>All issues in Matters arising are covered by the Agenda</w:t>
            </w:r>
            <w:r>
              <w:rPr>
                <w:rFonts w:ascii="Arial" w:hAnsi="Arial" w:cs="Arial"/>
                <w:color w:val="222222"/>
              </w:rPr>
              <w:t>.</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50092E">
            <w:pPr>
              <w:jc w:val="both"/>
              <w:rPr>
                <w:rFonts w:ascii="Arial" w:hAnsi="Arial" w:cs="Arial"/>
              </w:rPr>
            </w:pPr>
          </w:p>
        </w:tc>
      </w:tr>
      <w:tr w:rsidR="0050092E" w:rsidTr="004604A4">
        <w:tc>
          <w:tcPr>
            <w:tcW w:w="8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jc w:val="both"/>
              <w:rPr>
                <w:rFonts w:ascii="Arial" w:hAnsi="Arial" w:cs="Arial"/>
                <w:b/>
              </w:rPr>
            </w:pPr>
            <w:r>
              <w:rPr>
                <w:rFonts w:ascii="Arial" w:hAnsi="Arial" w:cs="Arial"/>
                <w:b/>
              </w:rPr>
              <w:t>3.0</w:t>
            </w:r>
          </w:p>
        </w:tc>
        <w:tc>
          <w:tcPr>
            <w:tcW w:w="6379" w:type="dxa"/>
            <w:gridSpan w:val="5"/>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jc w:val="both"/>
              <w:rPr>
                <w:rFonts w:ascii="Arial" w:hAnsi="Arial" w:cs="Arial"/>
                <w:b/>
                <w:lang w:val="en-GB"/>
              </w:rPr>
            </w:pPr>
            <w:r>
              <w:rPr>
                <w:rFonts w:ascii="Arial" w:hAnsi="Arial" w:cs="Arial"/>
                <w:b/>
              </w:rPr>
              <w:t>Chief Executive’s Report</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50092E">
            <w:pPr>
              <w:jc w:val="both"/>
              <w:rPr>
                <w:rFonts w:ascii="Arial" w:hAnsi="Arial" w:cs="Arial"/>
              </w:rPr>
            </w:pPr>
          </w:p>
        </w:tc>
      </w:tr>
      <w:tr w:rsidR="0050092E" w:rsidTr="004604A4">
        <w:tc>
          <w:tcPr>
            <w:tcW w:w="8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jc w:val="both"/>
              <w:rPr>
                <w:rFonts w:ascii="Arial" w:hAnsi="Arial" w:cs="Arial"/>
                <w:b/>
              </w:rPr>
            </w:pPr>
            <w:r>
              <w:rPr>
                <w:rFonts w:ascii="Arial" w:hAnsi="Arial" w:cs="Arial"/>
                <w:b/>
              </w:rPr>
              <w:t>3.1</w:t>
            </w:r>
          </w:p>
        </w:tc>
        <w:tc>
          <w:tcPr>
            <w:tcW w:w="6379" w:type="dxa"/>
            <w:gridSpan w:val="5"/>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jc w:val="both"/>
              <w:rPr>
                <w:rFonts w:ascii="Arial" w:hAnsi="Arial" w:cs="Arial"/>
              </w:rPr>
            </w:pPr>
            <w:r>
              <w:rPr>
                <w:rFonts w:ascii="Arial" w:hAnsi="Arial" w:cs="Arial"/>
                <w:i/>
              </w:rPr>
              <w:t xml:space="preserve">Shareholder / Government; </w:t>
            </w:r>
            <w:r>
              <w:rPr>
                <w:rFonts w:ascii="Arial" w:hAnsi="Arial" w:cs="Arial"/>
              </w:rPr>
              <w:t xml:space="preserve">The IBTS are still awaiting the report from the HPRA citation regarding </w:t>
            </w:r>
            <w:proofErr w:type="spellStart"/>
            <w:r>
              <w:rPr>
                <w:rFonts w:ascii="Arial" w:hAnsi="Arial" w:cs="Arial"/>
              </w:rPr>
              <w:t>Zika</w:t>
            </w:r>
            <w:proofErr w:type="spellEnd"/>
            <w:r>
              <w:rPr>
                <w:rFonts w:ascii="Arial" w:hAnsi="Arial" w:cs="Arial"/>
              </w:rPr>
              <w:t xml:space="preserve"> following the recent inspection.  A concern expressed by the CE was that the IBTS needs to ensure that they alone are responsible for deciding deferral criteria and not the HPRA and this is a very important issue in relation to how the IBTS conducts its business.  We should be consistent in determining and quantifying risk and have an evidence basis for changes to deferral criteria. </w:t>
            </w:r>
          </w:p>
          <w:p w:rsidR="0050092E" w:rsidRDefault="00A53499">
            <w:pPr>
              <w:jc w:val="both"/>
              <w:rPr>
                <w:rFonts w:ascii="Arial" w:hAnsi="Arial" w:cs="Arial"/>
              </w:rPr>
            </w:pPr>
            <w:r>
              <w:rPr>
                <w:rFonts w:ascii="Arial" w:hAnsi="Arial" w:cs="Arial"/>
              </w:rPr>
              <w:t>The CE noted that there were no reported accidents / injuries in the IBTS in January 2017 and this is a first for the organisation.</w:t>
            </w:r>
          </w:p>
          <w:p w:rsidR="0050092E" w:rsidRDefault="00A53499">
            <w:pPr>
              <w:jc w:val="both"/>
              <w:rPr>
                <w:rFonts w:ascii="Arial" w:hAnsi="Arial" w:cs="Arial"/>
              </w:rPr>
            </w:pPr>
            <w:r>
              <w:rPr>
                <w:rFonts w:ascii="Arial" w:hAnsi="Arial" w:cs="Arial"/>
              </w:rPr>
              <w:t xml:space="preserve">It was noted the IT Manager is developing a plan to test the DR site on a phased basis starting with </w:t>
            </w:r>
            <w:proofErr w:type="spellStart"/>
            <w:r>
              <w:rPr>
                <w:rFonts w:ascii="Arial" w:hAnsi="Arial" w:cs="Arial"/>
              </w:rPr>
              <w:t>eQMS</w:t>
            </w:r>
            <w:proofErr w:type="spellEnd"/>
            <w:r>
              <w:rPr>
                <w:rFonts w:ascii="Arial" w:hAnsi="Arial" w:cs="Arial"/>
              </w:rPr>
              <w:t xml:space="preserve"> and </w:t>
            </w:r>
            <w:proofErr w:type="spellStart"/>
            <w:r>
              <w:rPr>
                <w:rFonts w:ascii="Arial" w:hAnsi="Arial" w:cs="Arial"/>
              </w:rPr>
              <w:t>eFinancials</w:t>
            </w:r>
            <w:proofErr w:type="spellEnd"/>
            <w:r>
              <w:rPr>
                <w:rFonts w:ascii="Arial" w:hAnsi="Arial" w:cs="Arial"/>
              </w:rPr>
              <w:t>.  Other areas will be tested once the initial testing has been done with no major problems for the IBTS.</w:t>
            </w:r>
          </w:p>
          <w:p w:rsidR="0050092E" w:rsidRDefault="00A53499">
            <w:pPr>
              <w:jc w:val="both"/>
            </w:pPr>
            <w:r>
              <w:rPr>
                <w:rFonts w:ascii="Arial" w:hAnsi="Arial" w:cs="Arial"/>
              </w:rPr>
              <w:t>Usage of blood and platelets significantly increased in January.  There is no obvious reason for the increase.</w:t>
            </w:r>
          </w:p>
          <w:p w:rsidR="0050092E" w:rsidRDefault="00A53499">
            <w:pPr>
              <w:jc w:val="both"/>
              <w:rPr>
                <w:rFonts w:ascii="Arial" w:hAnsi="Arial" w:cs="Arial"/>
              </w:rPr>
            </w:pPr>
            <w:r>
              <w:rPr>
                <w:rFonts w:ascii="Arial" w:hAnsi="Arial" w:cs="Arial"/>
                <w:i/>
              </w:rPr>
              <w:t xml:space="preserve">Customer; </w:t>
            </w:r>
            <w:r>
              <w:rPr>
                <w:rFonts w:ascii="Arial" w:hAnsi="Arial" w:cs="Arial"/>
              </w:rPr>
              <w:t xml:space="preserve">The IBTS is commencing a Donor Survey with Behaviour &amp; Attitudes and this will take place over the coming weeks.  </w:t>
            </w:r>
            <w:r>
              <w:rPr>
                <w:rFonts w:ascii="Arial" w:hAnsi="Arial" w:cs="Arial"/>
                <w:i/>
              </w:rPr>
              <w:t xml:space="preserve">Excellence in Donor Services; </w:t>
            </w:r>
            <w:r>
              <w:rPr>
                <w:rFonts w:ascii="Arial" w:hAnsi="Arial" w:cs="Arial"/>
              </w:rPr>
              <w:t>The IBTS has started texting donors to inform them when their unit of blood has been issue to a hospital.  This will be reviewed to see if there is any impact on donors returning.</w:t>
            </w:r>
          </w:p>
          <w:p w:rsidR="0050092E" w:rsidRDefault="00A53499">
            <w:pPr>
              <w:jc w:val="both"/>
              <w:rPr>
                <w:rFonts w:ascii="Arial" w:hAnsi="Arial" w:cs="Arial"/>
              </w:rPr>
            </w:pPr>
            <w:r>
              <w:rPr>
                <w:rFonts w:ascii="Arial" w:hAnsi="Arial" w:cs="Arial"/>
              </w:rPr>
              <w:t xml:space="preserve">The CE confirmed that he has met with Dr M Moloney in </w:t>
            </w:r>
            <w:proofErr w:type="spellStart"/>
            <w:r>
              <w:rPr>
                <w:rFonts w:ascii="Arial" w:hAnsi="Arial" w:cs="Arial"/>
              </w:rPr>
              <w:t>Nenagh</w:t>
            </w:r>
            <w:proofErr w:type="spellEnd"/>
            <w:r>
              <w:rPr>
                <w:rFonts w:ascii="Arial" w:hAnsi="Arial" w:cs="Arial"/>
              </w:rPr>
              <w:t xml:space="preserve"> and the specialist nurses who operate a clinic in Dundalk to review how they operate HH clinics and compare / contrast these against the two models currently in operation in the IBTS.  He confirmed that there is a meeting of the HH group with the Minister for Health on Thursday 16</w:t>
            </w:r>
            <w:r>
              <w:rPr>
                <w:rFonts w:ascii="Arial" w:hAnsi="Arial" w:cs="Arial"/>
                <w:vertAlign w:val="superscript"/>
              </w:rPr>
              <w:t>th</w:t>
            </w:r>
            <w:r>
              <w:rPr>
                <w:rFonts w:ascii="Arial" w:hAnsi="Arial" w:cs="Arial"/>
              </w:rPr>
              <w:t xml:space="preserve"> February and he would be attending.  Dr Kenny noted that a partnership approach may result in more patients becoming donors and is something that should be actively pursued by the IBTS.</w:t>
            </w:r>
          </w:p>
          <w:p w:rsidR="0050092E" w:rsidRDefault="00A53499">
            <w:pPr>
              <w:jc w:val="both"/>
              <w:rPr>
                <w:rFonts w:ascii="Arial" w:hAnsi="Arial" w:cs="Arial"/>
              </w:rPr>
            </w:pPr>
            <w:r>
              <w:rPr>
                <w:rFonts w:ascii="Arial" w:hAnsi="Arial" w:cs="Arial"/>
                <w:i/>
              </w:rPr>
              <w:lastRenderedPageBreak/>
              <w:t xml:space="preserve">Building a high Performance organisation; </w:t>
            </w:r>
            <w:r>
              <w:rPr>
                <w:rFonts w:ascii="Arial" w:hAnsi="Arial" w:cs="Arial"/>
              </w:rPr>
              <w:t>The results of the GPTW survey is being given to all Senior Managers tomorrow (14</w:t>
            </w:r>
            <w:r>
              <w:rPr>
                <w:rFonts w:ascii="Arial" w:hAnsi="Arial" w:cs="Arial"/>
                <w:vertAlign w:val="superscript"/>
              </w:rPr>
              <w:t>th</w:t>
            </w:r>
            <w:r>
              <w:rPr>
                <w:rFonts w:ascii="Arial" w:hAnsi="Arial" w:cs="Arial"/>
              </w:rPr>
              <w:t xml:space="preserve"> February) to enable the next steps to be taken in relation to the outcome of the survey.</w:t>
            </w:r>
          </w:p>
          <w:p w:rsidR="0050092E" w:rsidRDefault="00A53499">
            <w:pPr>
              <w:jc w:val="both"/>
              <w:rPr>
                <w:rFonts w:ascii="Arial" w:hAnsi="Arial" w:cs="Arial"/>
              </w:rPr>
            </w:pPr>
            <w:r>
              <w:rPr>
                <w:rFonts w:ascii="Arial" w:hAnsi="Arial" w:cs="Arial"/>
              </w:rPr>
              <w:t xml:space="preserve">The IBTS is in the process of appointing an Oracle Database Service provider which will mean that this area will no longer be dependent on one staff member. </w:t>
            </w:r>
          </w:p>
          <w:p w:rsidR="0050092E" w:rsidRDefault="00A53499">
            <w:pPr>
              <w:jc w:val="both"/>
              <w:rPr>
                <w:rFonts w:ascii="Arial" w:hAnsi="Arial" w:cs="Arial"/>
              </w:rPr>
            </w:pPr>
            <w:r>
              <w:rPr>
                <w:rFonts w:ascii="Arial" w:hAnsi="Arial" w:cs="Arial"/>
              </w:rPr>
              <w:t>The CE noted that he is meeting with a representative from MAK on Monday 20</w:t>
            </w:r>
            <w:r>
              <w:rPr>
                <w:rFonts w:ascii="Arial" w:hAnsi="Arial" w:cs="Arial"/>
                <w:vertAlign w:val="superscript"/>
              </w:rPr>
              <w:t>th</w:t>
            </w:r>
            <w:r>
              <w:rPr>
                <w:rFonts w:ascii="Arial" w:hAnsi="Arial" w:cs="Arial"/>
              </w:rPr>
              <w:t xml:space="preserve"> February to discuss a number of issues including the Semester Patch for </w:t>
            </w:r>
            <w:proofErr w:type="spellStart"/>
            <w:r>
              <w:rPr>
                <w:rFonts w:ascii="Arial" w:hAnsi="Arial" w:cs="Arial"/>
              </w:rPr>
              <w:t>eProgesa</w:t>
            </w:r>
            <w:proofErr w:type="spellEnd"/>
            <w:r>
              <w:rPr>
                <w:rFonts w:ascii="Arial" w:hAnsi="Arial" w:cs="Arial"/>
              </w:rPr>
              <w:t>.</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50092E">
            <w:pPr>
              <w:jc w:val="both"/>
              <w:rPr>
                <w:rFonts w:ascii="Arial" w:hAnsi="Arial" w:cs="Arial"/>
              </w:rPr>
            </w:pPr>
          </w:p>
        </w:tc>
      </w:tr>
      <w:tr w:rsidR="0050092E" w:rsidTr="004604A4">
        <w:tc>
          <w:tcPr>
            <w:tcW w:w="8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jc w:val="both"/>
              <w:rPr>
                <w:rFonts w:ascii="Arial" w:hAnsi="Arial" w:cs="Arial"/>
                <w:b/>
              </w:rPr>
            </w:pPr>
            <w:r>
              <w:rPr>
                <w:rFonts w:ascii="Arial" w:hAnsi="Arial" w:cs="Arial"/>
                <w:b/>
              </w:rPr>
              <w:lastRenderedPageBreak/>
              <w:t>4.0</w:t>
            </w:r>
          </w:p>
        </w:tc>
        <w:tc>
          <w:tcPr>
            <w:tcW w:w="6379" w:type="dxa"/>
            <w:gridSpan w:val="5"/>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jc w:val="both"/>
              <w:rPr>
                <w:rFonts w:ascii="Arial" w:hAnsi="Arial" w:cs="Arial"/>
                <w:b/>
              </w:rPr>
            </w:pPr>
            <w:r>
              <w:rPr>
                <w:rFonts w:ascii="Arial" w:hAnsi="Arial" w:cs="Arial"/>
                <w:b/>
              </w:rPr>
              <w:t>Presentation on Business Plan 2017 &amp; Review 2016</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50092E">
            <w:pPr>
              <w:jc w:val="both"/>
              <w:rPr>
                <w:rFonts w:ascii="Arial" w:hAnsi="Arial" w:cs="Arial"/>
              </w:rPr>
            </w:pPr>
          </w:p>
        </w:tc>
      </w:tr>
      <w:tr w:rsidR="0050092E" w:rsidTr="004604A4">
        <w:tc>
          <w:tcPr>
            <w:tcW w:w="8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jc w:val="both"/>
              <w:rPr>
                <w:rFonts w:ascii="Arial" w:hAnsi="Arial" w:cs="Arial"/>
                <w:b/>
              </w:rPr>
            </w:pPr>
            <w:r>
              <w:rPr>
                <w:rFonts w:ascii="Arial" w:hAnsi="Arial" w:cs="Arial"/>
                <w:b/>
              </w:rPr>
              <w:t>4.1</w:t>
            </w:r>
          </w:p>
        </w:tc>
        <w:tc>
          <w:tcPr>
            <w:tcW w:w="6379" w:type="dxa"/>
            <w:gridSpan w:val="5"/>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jc w:val="both"/>
            </w:pPr>
            <w:r>
              <w:rPr>
                <w:rFonts w:ascii="Arial" w:hAnsi="Arial" w:cs="Arial"/>
              </w:rPr>
              <w:t>The CE presented a Review of 2016 highlighting what had been successfully implemented and some areas that had not been achieved.  He noted that FTD retention had been set at 55% however only 45% had been achieved.  There was a discussion about how increasing FTD retention could be achieved.</w:t>
            </w:r>
          </w:p>
          <w:p w:rsidR="0050092E" w:rsidRDefault="00A53499">
            <w:pPr>
              <w:jc w:val="both"/>
            </w:pPr>
            <w:r>
              <w:rPr>
                <w:rFonts w:ascii="Arial" w:hAnsi="Arial" w:cs="Arial"/>
              </w:rPr>
              <w:t xml:space="preserve">The Quality Compliance Metrics Summary was noted and it was agreed that the CE would circulate the up-to-date table in relation to Performance Measures.  He noted that there was still an issue in relation to the reporting of mandatory SAR / SAE to the HPRA and this has to be sorted by the Department. . He noted that absence management was an area which required further work by the IBTS.  </w:t>
            </w:r>
          </w:p>
          <w:p w:rsidR="0050092E" w:rsidRDefault="00A53499" w:rsidP="004604A4">
            <w:pPr>
              <w:jc w:val="both"/>
            </w:pPr>
            <w:r>
              <w:rPr>
                <w:rFonts w:ascii="Arial" w:hAnsi="Arial" w:cs="Arial"/>
              </w:rPr>
              <w:t xml:space="preserve">He outlined  some of the priorities for action in 2017 including the reform of the Quality Management System, PMDS, Prometheus ~ Bone Marrow, </w:t>
            </w:r>
            <w:proofErr w:type="spellStart"/>
            <w:r>
              <w:rPr>
                <w:rFonts w:ascii="Arial" w:hAnsi="Arial" w:cs="Arial"/>
              </w:rPr>
              <w:t>Histotrac</w:t>
            </w:r>
            <w:proofErr w:type="spellEnd"/>
            <w:r>
              <w:rPr>
                <w:rFonts w:ascii="Arial" w:hAnsi="Arial" w:cs="Arial"/>
              </w:rPr>
              <w:t xml:space="preserve"> ~ HLA Lab, foetal genotyping, automating part-time hours, dealing with outputs from the staff survey and review of Pathogen Reduction (PR) Technology.  </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jc w:val="both"/>
              <w:rPr>
                <w:rFonts w:ascii="Arial" w:hAnsi="Arial" w:cs="Arial"/>
              </w:rPr>
            </w:pPr>
            <w:r>
              <w:rPr>
                <w:rFonts w:ascii="Arial" w:hAnsi="Arial" w:cs="Arial"/>
              </w:rPr>
              <w:t>CE to circulate up-to-date slide on Performance Measures</w:t>
            </w:r>
          </w:p>
          <w:p w:rsidR="0050092E" w:rsidRDefault="0050092E">
            <w:pPr>
              <w:jc w:val="both"/>
              <w:rPr>
                <w:rFonts w:ascii="Arial" w:hAnsi="Arial" w:cs="Arial"/>
              </w:rPr>
            </w:pPr>
          </w:p>
          <w:p w:rsidR="0050092E" w:rsidRDefault="0050092E">
            <w:pPr>
              <w:jc w:val="both"/>
              <w:rPr>
                <w:rFonts w:ascii="Arial" w:hAnsi="Arial" w:cs="Arial"/>
              </w:rPr>
            </w:pPr>
          </w:p>
          <w:p w:rsidR="0050092E" w:rsidRDefault="0050092E">
            <w:pPr>
              <w:jc w:val="both"/>
              <w:rPr>
                <w:rFonts w:ascii="Arial" w:hAnsi="Arial" w:cs="Arial"/>
              </w:rPr>
            </w:pPr>
          </w:p>
          <w:p w:rsidR="0050092E" w:rsidRDefault="0050092E">
            <w:pPr>
              <w:jc w:val="both"/>
              <w:rPr>
                <w:rFonts w:ascii="Arial" w:hAnsi="Arial" w:cs="Arial"/>
              </w:rPr>
            </w:pPr>
          </w:p>
          <w:p w:rsidR="0050092E" w:rsidRDefault="0050092E">
            <w:pPr>
              <w:jc w:val="both"/>
              <w:rPr>
                <w:rFonts w:ascii="Arial" w:hAnsi="Arial" w:cs="Arial"/>
              </w:rPr>
            </w:pPr>
          </w:p>
          <w:p w:rsidR="0050092E" w:rsidRDefault="0050092E">
            <w:pPr>
              <w:jc w:val="both"/>
              <w:rPr>
                <w:rFonts w:ascii="Arial" w:hAnsi="Arial" w:cs="Arial"/>
              </w:rPr>
            </w:pPr>
          </w:p>
          <w:p w:rsidR="0050092E" w:rsidRDefault="0050092E">
            <w:pPr>
              <w:jc w:val="both"/>
              <w:rPr>
                <w:rFonts w:ascii="Arial" w:hAnsi="Arial" w:cs="Arial"/>
              </w:rPr>
            </w:pPr>
          </w:p>
          <w:p w:rsidR="0050092E" w:rsidRDefault="0050092E">
            <w:pPr>
              <w:jc w:val="both"/>
              <w:rPr>
                <w:rFonts w:ascii="Arial" w:hAnsi="Arial" w:cs="Arial"/>
              </w:rPr>
            </w:pPr>
          </w:p>
          <w:p w:rsidR="0050092E" w:rsidRDefault="0050092E">
            <w:pPr>
              <w:jc w:val="both"/>
              <w:rPr>
                <w:rFonts w:ascii="Arial" w:hAnsi="Arial" w:cs="Arial"/>
              </w:rPr>
            </w:pPr>
          </w:p>
          <w:p w:rsidR="0050092E" w:rsidRDefault="0050092E">
            <w:pPr>
              <w:jc w:val="both"/>
              <w:rPr>
                <w:rFonts w:ascii="Arial" w:hAnsi="Arial" w:cs="Arial"/>
              </w:rPr>
            </w:pPr>
          </w:p>
          <w:p w:rsidR="0050092E" w:rsidRDefault="0050092E">
            <w:pPr>
              <w:jc w:val="both"/>
              <w:rPr>
                <w:rFonts w:ascii="Arial" w:hAnsi="Arial" w:cs="Arial"/>
              </w:rPr>
            </w:pPr>
          </w:p>
          <w:p w:rsidR="0050092E" w:rsidRDefault="0050092E">
            <w:pPr>
              <w:jc w:val="both"/>
              <w:rPr>
                <w:rFonts w:ascii="Arial" w:hAnsi="Arial" w:cs="Arial"/>
              </w:rPr>
            </w:pPr>
          </w:p>
        </w:tc>
      </w:tr>
      <w:tr w:rsidR="0050092E" w:rsidTr="004604A4">
        <w:tc>
          <w:tcPr>
            <w:tcW w:w="8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jc w:val="both"/>
              <w:rPr>
                <w:rFonts w:ascii="Arial" w:hAnsi="Arial" w:cs="Arial"/>
                <w:b/>
              </w:rPr>
            </w:pPr>
            <w:r>
              <w:rPr>
                <w:rFonts w:ascii="Arial" w:hAnsi="Arial" w:cs="Arial"/>
                <w:b/>
              </w:rPr>
              <w:t>5.0</w:t>
            </w:r>
          </w:p>
        </w:tc>
        <w:tc>
          <w:tcPr>
            <w:tcW w:w="6379" w:type="dxa"/>
            <w:gridSpan w:val="5"/>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jc w:val="both"/>
              <w:rPr>
                <w:rFonts w:ascii="Arial" w:hAnsi="Arial" w:cs="Arial"/>
                <w:b/>
              </w:rPr>
            </w:pPr>
            <w:r>
              <w:rPr>
                <w:rFonts w:ascii="Arial" w:hAnsi="Arial" w:cs="Arial"/>
                <w:b/>
              </w:rPr>
              <w:t>Presentation on Suspected TTI</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50092E">
            <w:pPr>
              <w:jc w:val="both"/>
              <w:rPr>
                <w:rFonts w:ascii="Arial" w:hAnsi="Arial" w:cs="Arial"/>
              </w:rPr>
            </w:pPr>
          </w:p>
        </w:tc>
      </w:tr>
      <w:tr w:rsidR="0050092E" w:rsidTr="004604A4">
        <w:tc>
          <w:tcPr>
            <w:tcW w:w="8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jc w:val="both"/>
              <w:rPr>
                <w:rFonts w:ascii="Arial" w:hAnsi="Arial" w:cs="Arial"/>
                <w:b/>
              </w:rPr>
            </w:pPr>
            <w:r>
              <w:rPr>
                <w:rFonts w:ascii="Arial" w:hAnsi="Arial" w:cs="Arial"/>
                <w:b/>
              </w:rPr>
              <w:t>5.1</w:t>
            </w:r>
          </w:p>
        </w:tc>
        <w:tc>
          <w:tcPr>
            <w:tcW w:w="6379" w:type="dxa"/>
            <w:gridSpan w:val="5"/>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rsidP="004604A4">
            <w:pPr>
              <w:jc w:val="both"/>
            </w:pPr>
            <w:r>
              <w:rPr>
                <w:rFonts w:ascii="Arial" w:hAnsi="Arial" w:cs="Arial"/>
              </w:rPr>
              <w:t xml:space="preserve">Dr O’Flaherty made a presentation to the Board on the suspected TTI of Hepatitis B.  She outlined the background to this suspected TTI and how it had been dealt with. All relevant agencies had been informed promptly. It was noted that a sample had been sent to NSHBT, for review.  The final report from NHSBT is expected in a few weeks and will be </w:t>
            </w:r>
            <w:proofErr w:type="gramStart"/>
            <w:r>
              <w:rPr>
                <w:rFonts w:ascii="Arial" w:hAnsi="Arial" w:cs="Arial"/>
              </w:rPr>
              <w:t>discussed  at</w:t>
            </w:r>
            <w:proofErr w:type="gramEnd"/>
            <w:r>
              <w:rPr>
                <w:rFonts w:ascii="Arial" w:hAnsi="Arial" w:cs="Arial"/>
              </w:rPr>
              <w:t xml:space="preserve"> the March MAC meeting.  After this, a public report will be released.</w:t>
            </w:r>
            <w:r w:rsidR="00484946">
              <w:rPr>
                <w:rFonts w:ascii="Arial" w:hAnsi="Arial" w:cs="Arial"/>
              </w:rPr>
              <w:t xml:space="preserve"> The donor and recipient will have to be informed before any statement is made.</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50092E">
            <w:pPr>
              <w:jc w:val="both"/>
              <w:rPr>
                <w:rFonts w:ascii="Arial" w:hAnsi="Arial" w:cs="Arial"/>
              </w:rPr>
            </w:pPr>
          </w:p>
        </w:tc>
      </w:tr>
      <w:tr w:rsidR="0050092E" w:rsidTr="004604A4">
        <w:tc>
          <w:tcPr>
            <w:tcW w:w="8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jc w:val="both"/>
              <w:rPr>
                <w:rFonts w:ascii="Arial" w:hAnsi="Arial" w:cs="Arial"/>
                <w:b/>
              </w:rPr>
            </w:pPr>
            <w:r>
              <w:rPr>
                <w:rFonts w:ascii="Arial" w:hAnsi="Arial" w:cs="Arial"/>
                <w:b/>
              </w:rPr>
              <w:t>6.0</w:t>
            </w:r>
          </w:p>
        </w:tc>
        <w:tc>
          <w:tcPr>
            <w:tcW w:w="6379" w:type="dxa"/>
            <w:gridSpan w:val="5"/>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jc w:val="both"/>
              <w:rPr>
                <w:rFonts w:ascii="Arial" w:hAnsi="Arial" w:cs="Arial"/>
                <w:b/>
              </w:rPr>
            </w:pPr>
            <w:r>
              <w:rPr>
                <w:rFonts w:ascii="Arial" w:hAnsi="Arial" w:cs="Arial"/>
                <w:b/>
              </w:rPr>
              <w:t>Minutes of MAC of 14</w:t>
            </w:r>
            <w:r>
              <w:rPr>
                <w:rFonts w:ascii="Arial" w:hAnsi="Arial" w:cs="Arial"/>
                <w:b/>
                <w:vertAlign w:val="superscript"/>
              </w:rPr>
              <w:t>th</w:t>
            </w:r>
            <w:r>
              <w:rPr>
                <w:rFonts w:ascii="Arial" w:hAnsi="Arial" w:cs="Arial"/>
                <w:b/>
              </w:rPr>
              <w:t xml:space="preserve"> November and 12</w:t>
            </w:r>
            <w:r>
              <w:rPr>
                <w:rFonts w:ascii="Arial" w:hAnsi="Arial" w:cs="Arial"/>
                <w:b/>
                <w:vertAlign w:val="superscript"/>
              </w:rPr>
              <w:t>th</w:t>
            </w:r>
            <w:r>
              <w:rPr>
                <w:rFonts w:ascii="Arial" w:hAnsi="Arial" w:cs="Arial"/>
                <w:b/>
              </w:rPr>
              <w:t xml:space="preserve"> December 2016</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50092E">
            <w:pPr>
              <w:jc w:val="both"/>
              <w:rPr>
                <w:rFonts w:ascii="Arial" w:hAnsi="Arial" w:cs="Arial"/>
              </w:rPr>
            </w:pPr>
          </w:p>
        </w:tc>
      </w:tr>
      <w:tr w:rsidR="0050092E" w:rsidTr="004604A4">
        <w:tc>
          <w:tcPr>
            <w:tcW w:w="8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jc w:val="both"/>
              <w:rPr>
                <w:rFonts w:ascii="Arial" w:hAnsi="Arial" w:cs="Arial"/>
                <w:b/>
              </w:rPr>
            </w:pPr>
            <w:r>
              <w:rPr>
                <w:rFonts w:ascii="Arial" w:hAnsi="Arial" w:cs="Arial"/>
                <w:b/>
              </w:rPr>
              <w:t>6.1</w:t>
            </w:r>
          </w:p>
        </w:tc>
        <w:tc>
          <w:tcPr>
            <w:tcW w:w="6379" w:type="dxa"/>
            <w:gridSpan w:val="5"/>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jc w:val="both"/>
              <w:rPr>
                <w:rFonts w:ascii="Arial" w:hAnsi="Arial" w:cs="Arial"/>
              </w:rPr>
            </w:pPr>
            <w:r>
              <w:rPr>
                <w:rFonts w:ascii="Arial" w:hAnsi="Arial" w:cs="Arial"/>
              </w:rPr>
              <w:t xml:space="preserve">The minutes were noted.  The issue of implementing a question on the HLQ in relation to </w:t>
            </w:r>
            <w:proofErr w:type="spellStart"/>
            <w:r>
              <w:rPr>
                <w:rFonts w:ascii="Arial" w:hAnsi="Arial" w:cs="Arial"/>
              </w:rPr>
              <w:t>Zika</w:t>
            </w:r>
            <w:proofErr w:type="spellEnd"/>
            <w:r>
              <w:rPr>
                <w:rFonts w:ascii="Arial" w:hAnsi="Arial" w:cs="Arial"/>
              </w:rPr>
              <w:t xml:space="preserve"> was discussed by the MAC and the report by Dr O’Riordan as circulated to Board after the January meeting was noted which outlined that even though risk assessment from a number of countries had shown the risk of transfusion transmission (</w:t>
            </w:r>
            <w:proofErr w:type="gramStart"/>
            <w:r>
              <w:rPr>
                <w:rFonts w:ascii="Arial" w:hAnsi="Arial" w:cs="Arial"/>
              </w:rPr>
              <w:t>1 :</w:t>
            </w:r>
            <w:proofErr w:type="gramEnd"/>
            <w:r>
              <w:rPr>
                <w:rFonts w:ascii="Arial" w:hAnsi="Arial" w:cs="Arial"/>
              </w:rPr>
              <w:t xml:space="preserve"> 38m) was extremely low the MAC were recommending that implementation of a new deferral for </w:t>
            </w:r>
            <w:proofErr w:type="spellStart"/>
            <w:r>
              <w:rPr>
                <w:rFonts w:ascii="Arial" w:hAnsi="Arial" w:cs="Arial"/>
              </w:rPr>
              <w:t>Zika</w:t>
            </w:r>
            <w:proofErr w:type="spellEnd"/>
            <w:r>
              <w:rPr>
                <w:rFonts w:ascii="Arial" w:hAnsi="Arial" w:cs="Arial"/>
              </w:rPr>
              <w:t xml:space="preserve"> by the IBTS.  </w:t>
            </w:r>
          </w:p>
          <w:p w:rsidR="0050092E" w:rsidRDefault="00A53499">
            <w:pPr>
              <w:jc w:val="both"/>
              <w:rPr>
                <w:rFonts w:ascii="Arial" w:hAnsi="Arial" w:cs="Arial"/>
              </w:rPr>
            </w:pPr>
            <w:r>
              <w:rPr>
                <w:rFonts w:ascii="Arial" w:hAnsi="Arial" w:cs="Arial"/>
              </w:rPr>
              <w:t xml:space="preserve">The new MSM deferral had been implemented in January 2017 and the new policy had caused no issues for the IBTS.  The deferral criteria for STIs will be kept under review by the Consultants.  The Chair thanked Dr McSweeney, the consultants, the CE and the MAC for the smooth implementation of this new policy.  </w:t>
            </w:r>
          </w:p>
          <w:p w:rsidR="0050092E" w:rsidRDefault="00A53499">
            <w:pPr>
              <w:jc w:val="both"/>
              <w:rPr>
                <w:rFonts w:ascii="Arial" w:hAnsi="Arial" w:cs="Arial"/>
              </w:rPr>
            </w:pPr>
            <w:r>
              <w:rPr>
                <w:rFonts w:ascii="Arial" w:hAnsi="Arial" w:cs="Arial"/>
              </w:rPr>
              <w:t>The issue of succession planning for medical consultants will be considered by the new M&amp;SD once he has taken up the post.</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jc w:val="both"/>
              <w:rPr>
                <w:rFonts w:ascii="Arial" w:hAnsi="Arial" w:cs="Arial"/>
              </w:rPr>
            </w:pPr>
            <w:r>
              <w:rPr>
                <w:rFonts w:ascii="Arial" w:hAnsi="Arial" w:cs="Arial"/>
              </w:rPr>
              <w:t xml:space="preserve">New policy for </w:t>
            </w:r>
            <w:proofErr w:type="spellStart"/>
            <w:r>
              <w:rPr>
                <w:rFonts w:ascii="Arial" w:hAnsi="Arial" w:cs="Arial"/>
              </w:rPr>
              <w:t>Zika</w:t>
            </w:r>
            <w:proofErr w:type="spellEnd"/>
            <w:r>
              <w:rPr>
                <w:rFonts w:ascii="Arial" w:hAnsi="Arial" w:cs="Arial"/>
              </w:rPr>
              <w:t xml:space="preserve"> deferral to be developed / implemented </w:t>
            </w:r>
          </w:p>
        </w:tc>
      </w:tr>
    </w:tbl>
    <w:p w:rsidR="004604A4" w:rsidRDefault="004604A4">
      <w:r>
        <w:br w:type="page"/>
      </w:r>
    </w:p>
    <w:tbl>
      <w:tblPr>
        <w:tblW w:w="903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818"/>
        <w:gridCol w:w="6379"/>
        <w:gridCol w:w="1841"/>
      </w:tblGrid>
      <w:tr w:rsidR="0050092E" w:rsidTr="004604A4">
        <w:tc>
          <w:tcPr>
            <w:tcW w:w="8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jc w:val="both"/>
              <w:rPr>
                <w:rFonts w:ascii="Arial" w:hAnsi="Arial" w:cs="Arial"/>
                <w:b/>
              </w:rPr>
            </w:pPr>
            <w:r>
              <w:rPr>
                <w:rFonts w:ascii="Arial" w:hAnsi="Arial" w:cs="Arial"/>
                <w:b/>
              </w:rPr>
              <w:lastRenderedPageBreak/>
              <w:t>7.0</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jc w:val="both"/>
              <w:rPr>
                <w:rFonts w:ascii="Arial" w:hAnsi="Arial" w:cs="Arial"/>
                <w:b/>
              </w:rPr>
            </w:pPr>
            <w:r>
              <w:rPr>
                <w:rFonts w:ascii="Arial" w:hAnsi="Arial" w:cs="Arial"/>
                <w:b/>
              </w:rPr>
              <w:t>Minutes of the Finance Committee 3</w:t>
            </w:r>
            <w:r>
              <w:rPr>
                <w:rFonts w:ascii="Arial" w:hAnsi="Arial" w:cs="Arial"/>
                <w:b/>
                <w:vertAlign w:val="superscript"/>
              </w:rPr>
              <w:t>rd</w:t>
            </w:r>
            <w:r>
              <w:rPr>
                <w:rFonts w:ascii="Arial" w:hAnsi="Arial" w:cs="Arial"/>
                <w:b/>
              </w:rPr>
              <w:t xml:space="preserve"> November 2016</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50092E">
            <w:pPr>
              <w:jc w:val="both"/>
              <w:rPr>
                <w:rFonts w:ascii="Arial" w:hAnsi="Arial" w:cs="Arial"/>
              </w:rPr>
            </w:pPr>
          </w:p>
        </w:tc>
      </w:tr>
      <w:tr w:rsidR="0050092E" w:rsidTr="004604A4">
        <w:tc>
          <w:tcPr>
            <w:tcW w:w="8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jc w:val="both"/>
              <w:rPr>
                <w:rFonts w:ascii="Arial" w:hAnsi="Arial" w:cs="Arial"/>
                <w:b/>
              </w:rPr>
            </w:pPr>
            <w:r>
              <w:rPr>
                <w:rFonts w:ascii="Arial" w:hAnsi="Arial" w:cs="Arial"/>
                <w:b/>
              </w:rPr>
              <w:t>7.1</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jc w:val="both"/>
              <w:rPr>
                <w:rFonts w:ascii="Arial" w:hAnsi="Arial" w:cs="Arial"/>
              </w:rPr>
            </w:pPr>
            <w:r>
              <w:rPr>
                <w:rFonts w:ascii="Arial" w:hAnsi="Arial" w:cs="Arial"/>
              </w:rPr>
              <w:t>The Chair of the Finance Committee reported on the meeting of 3</w:t>
            </w:r>
            <w:r>
              <w:rPr>
                <w:rFonts w:ascii="Arial" w:hAnsi="Arial" w:cs="Arial"/>
                <w:vertAlign w:val="superscript"/>
              </w:rPr>
              <w:t>rd</w:t>
            </w:r>
            <w:r>
              <w:rPr>
                <w:rFonts w:ascii="Arial" w:hAnsi="Arial" w:cs="Arial"/>
              </w:rPr>
              <w:t xml:space="preserve"> November.  The deficit for 2016 was noted which was less that had been anticipated and it was noted that the </w:t>
            </w:r>
            <w:proofErr w:type="spellStart"/>
            <w:r>
              <w:rPr>
                <w:rFonts w:ascii="Arial" w:hAnsi="Arial" w:cs="Arial"/>
              </w:rPr>
              <w:t>Haemospect</w:t>
            </w:r>
            <w:proofErr w:type="spellEnd"/>
            <w:r>
              <w:rPr>
                <w:rFonts w:ascii="Arial" w:hAnsi="Arial" w:cs="Arial"/>
              </w:rPr>
              <w:t xml:space="preserve"> issue had not been budgeted for.  The CE updated the Board on the legal case for </w:t>
            </w:r>
            <w:proofErr w:type="spellStart"/>
            <w:r>
              <w:rPr>
                <w:rFonts w:ascii="Arial" w:hAnsi="Arial" w:cs="Arial"/>
              </w:rPr>
              <w:t>Haemospect</w:t>
            </w:r>
            <w:proofErr w:type="spellEnd"/>
            <w:r>
              <w:rPr>
                <w:rFonts w:ascii="Arial" w:hAnsi="Arial" w:cs="Arial"/>
              </w:rPr>
              <w:t xml:space="preserve">.  </w:t>
            </w:r>
          </w:p>
          <w:p w:rsidR="0050092E" w:rsidRDefault="00A53499">
            <w:pPr>
              <w:jc w:val="both"/>
              <w:rPr>
                <w:rFonts w:ascii="Arial" w:hAnsi="Arial" w:cs="Arial"/>
              </w:rPr>
            </w:pPr>
            <w:r>
              <w:rPr>
                <w:rFonts w:ascii="Arial" w:hAnsi="Arial" w:cs="Arial"/>
              </w:rPr>
              <w:t>It was noted that REMEDI have not drawn down funds for 2016 and the CE has been in contact with them regarding this but has not received a response as yet.</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50092E">
            <w:pPr>
              <w:jc w:val="both"/>
              <w:rPr>
                <w:rFonts w:ascii="Arial" w:hAnsi="Arial" w:cs="Arial"/>
              </w:rPr>
            </w:pPr>
          </w:p>
          <w:p w:rsidR="0050092E" w:rsidRDefault="0050092E">
            <w:pPr>
              <w:jc w:val="both"/>
              <w:rPr>
                <w:rFonts w:ascii="Arial" w:hAnsi="Arial" w:cs="Arial"/>
              </w:rPr>
            </w:pPr>
          </w:p>
          <w:p w:rsidR="0050092E" w:rsidRDefault="0050092E">
            <w:pPr>
              <w:jc w:val="both"/>
              <w:rPr>
                <w:rFonts w:ascii="Arial" w:hAnsi="Arial" w:cs="Arial"/>
              </w:rPr>
            </w:pPr>
          </w:p>
          <w:p w:rsidR="0050092E" w:rsidRDefault="0050092E">
            <w:pPr>
              <w:jc w:val="both"/>
              <w:rPr>
                <w:rFonts w:ascii="Arial" w:hAnsi="Arial" w:cs="Arial"/>
              </w:rPr>
            </w:pPr>
          </w:p>
          <w:p w:rsidR="0050092E" w:rsidRDefault="0050092E">
            <w:pPr>
              <w:jc w:val="both"/>
              <w:rPr>
                <w:rFonts w:ascii="Arial" w:hAnsi="Arial" w:cs="Arial"/>
              </w:rPr>
            </w:pPr>
          </w:p>
          <w:p w:rsidR="0050092E" w:rsidRDefault="00A53499">
            <w:pPr>
              <w:jc w:val="both"/>
              <w:rPr>
                <w:rFonts w:ascii="Arial" w:hAnsi="Arial" w:cs="Arial"/>
              </w:rPr>
            </w:pPr>
            <w:r>
              <w:rPr>
                <w:rFonts w:ascii="Arial" w:hAnsi="Arial" w:cs="Arial"/>
              </w:rPr>
              <w:t>CE to contact REMEDI again</w:t>
            </w:r>
          </w:p>
        </w:tc>
      </w:tr>
      <w:tr w:rsidR="0050092E" w:rsidTr="004604A4">
        <w:tc>
          <w:tcPr>
            <w:tcW w:w="8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jc w:val="both"/>
              <w:rPr>
                <w:rFonts w:ascii="Arial" w:hAnsi="Arial" w:cs="Arial"/>
                <w:b/>
              </w:rPr>
            </w:pPr>
            <w:r>
              <w:rPr>
                <w:rFonts w:ascii="Arial" w:hAnsi="Arial" w:cs="Arial"/>
                <w:b/>
              </w:rPr>
              <w:t>8.0</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jc w:val="both"/>
              <w:rPr>
                <w:rFonts w:ascii="Arial" w:hAnsi="Arial" w:cs="Arial"/>
                <w:b/>
              </w:rPr>
            </w:pPr>
            <w:r>
              <w:rPr>
                <w:rFonts w:ascii="Arial" w:hAnsi="Arial" w:cs="Arial"/>
                <w:b/>
              </w:rPr>
              <w:t>Minutes of Audit, Risk and Compliance of 1</w:t>
            </w:r>
            <w:r>
              <w:rPr>
                <w:rFonts w:ascii="Arial" w:hAnsi="Arial" w:cs="Arial"/>
                <w:b/>
                <w:vertAlign w:val="superscript"/>
              </w:rPr>
              <w:t>st</w:t>
            </w:r>
            <w:r>
              <w:rPr>
                <w:rFonts w:ascii="Arial" w:hAnsi="Arial" w:cs="Arial"/>
                <w:b/>
              </w:rPr>
              <w:t xml:space="preserve"> December 2016</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50092E">
            <w:pPr>
              <w:jc w:val="both"/>
              <w:rPr>
                <w:rFonts w:ascii="Arial" w:hAnsi="Arial" w:cs="Arial"/>
              </w:rPr>
            </w:pPr>
          </w:p>
        </w:tc>
      </w:tr>
      <w:tr w:rsidR="0050092E" w:rsidTr="004604A4">
        <w:tc>
          <w:tcPr>
            <w:tcW w:w="8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jc w:val="both"/>
              <w:rPr>
                <w:rFonts w:ascii="Arial" w:hAnsi="Arial" w:cs="Arial"/>
                <w:b/>
              </w:rPr>
            </w:pPr>
            <w:r>
              <w:rPr>
                <w:rFonts w:ascii="Arial" w:hAnsi="Arial" w:cs="Arial"/>
                <w:b/>
              </w:rPr>
              <w:t>8.1</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rsidP="00484946">
            <w:pPr>
              <w:jc w:val="both"/>
              <w:rPr>
                <w:rFonts w:ascii="Arial" w:hAnsi="Arial" w:cs="Arial"/>
              </w:rPr>
            </w:pPr>
            <w:r>
              <w:rPr>
                <w:rFonts w:ascii="Arial" w:hAnsi="Arial" w:cs="Arial"/>
              </w:rPr>
              <w:t>In the absence of the Chair of the Committee Mr Malone updated the Board on the meeting.  He noted the Committee met on 8</w:t>
            </w:r>
            <w:r>
              <w:rPr>
                <w:rFonts w:ascii="Arial" w:hAnsi="Arial" w:cs="Arial"/>
                <w:vertAlign w:val="superscript"/>
              </w:rPr>
              <w:t>th</w:t>
            </w:r>
            <w:r>
              <w:rPr>
                <w:rFonts w:ascii="Arial" w:hAnsi="Arial" w:cs="Arial"/>
              </w:rPr>
              <w:t xml:space="preserve"> February and one issue discussed was the C&amp;AG Management Letter.  An area of concern in the letter related to the Pension Scheme.  He noted that the C&amp;AG were effectively saying that the IBTS Board had a responsibility for ensuring that the trustees carried out their duties appropriately. </w:t>
            </w:r>
            <w:r w:rsidR="00484946">
              <w:rPr>
                <w:rFonts w:ascii="Arial" w:hAnsi="Arial" w:cs="Arial"/>
              </w:rPr>
              <w:t>This is disputed by the Committee and their view has been communicated to the C&amp;AG. T</w:t>
            </w:r>
            <w:r>
              <w:rPr>
                <w:rFonts w:ascii="Arial" w:hAnsi="Arial" w:cs="Arial"/>
              </w:rPr>
              <w:t xml:space="preserve">he Pension Scheme produces its own accounts and is audited separately.  </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50092E">
            <w:pPr>
              <w:jc w:val="both"/>
              <w:rPr>
                <w:rFonts w:ascii="Arial" w:hAnsi="Arial" w:cs="Arial"/>
              </w:rPr>
            </w:pPr>
          </w:p>
        </w:tc>
      </w:tr>
      <w:tr w:rsidR="0050092E" w:rsidTr="004604A4">
        <w:tc>
          <w:tcPr>
            <w:tcW w:w="8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jc w:val="both"/>
              <w:rPr>
                <w:rFonts w:ascii="Arial" w:hAnsi="Arial" w:cs="Arial"/>
                <w:b/>
              </w:rPr>
            </w:pPr>
            <w:r>
              <w:rPr>
                <w:rFonts w:ascii="Arial" w:hAnsi="Arial" w:cs="Arial"/>
                <w:b/>
              </w:rPr>
              <w:t>8.2</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jc w:val="both"/>
              <w:rPr>
                <w:rFonts w:ascii="Arial" w:hAnsi="Arial" w:cs="Arial"/>
              </w:rPr>
            </w:pPr>
            <w:r>
              <w:rPr>
                <w:rFonts w:ascii="Arial" w:hAnsi="Arial" w:cs="Arial"/>
              </w:rPr>
              <w:t>The Internal Audit Review of Internal Financial Controls and the Internal Audit Annual Report 2016 were noted.  Both reports were approved by the Board.</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50092E">
            <w:pPr>
              <w:jc w:val="both"/>
              <w:rPr>
                <w:rFonts w:ascii="Arial" w:hAnsi="Arial" w:cs="Arial"/>
              </w:rPr>
            </w:pPr>
          </w:p>
        </w:tc>
      </w:tr>
      <w:tr w:rsidR="0050092E" w:rsidTr="004604A4">
        <w:tc>
          <w:tcPr>
            <w:tcW w:w="8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jc w:val="both"/>
              <w:rPr>
                <w:rFonts w:ascii="Arial" w:hAnsi="Arial" w:cs="Arial"/>
                <w:b/>
              </w:rPr>
            </w:pPr>
            <w:r>
              <w:rPr>
                <w:rFonts w:ascii="Arial" w:hAnsi="Arial" w:cs="Arial"/>
                <w:b/>
              </w:rPr>
              <w:t>9.0</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jc w:val="both"/>
              <w:rPr>
                <w:rFonts w:ascii="Arial" w:hAnsi="Arial" w:cs="Arial"/>
                <w:b/>
              </w:rPr>
            </w:pPr>
            <w:r>
              <w:rPr>
                <w:rFonts w:ascii="Arial" w:hAnsi="Arial" w:cs="Arial"/>
                <w:b/>
              </w:rPr>
              <w:t>Combined Risk Register</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50092E">
            <w:pPr>
              <w:jc w:val="both"/>
              <w:rPr>
                <w:rFonts w:ascii="Arial" w:hAnsi="Arial" w:cs="Arial"/>
              </w:rPr>
            </w:pPr>
          </w:p>
        </w:tc>
      </w:tr>
      <w:tr w:rsidR="0050092E" w:rsidTr="004604A4">
        <w:tc>
          <w:tcPr>
            <w:tcW w:w="8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50092E">
            <w:pPr>
              <w:jc w:val="both"/>
              <w:rPr>
                <w:rFonts w:ascii="Arial" w:hAnsi="Arial" w:cs="Arial"/>
                <w:b/>
              </w:rPr>
            </w:pP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jc w:val="both"/>
              <w:rPr>
                <w:rFonts w:ascii="Arial" w:hAnsi="Arial" w:cs="Arial"/>
              </w:rPr>
            </w:pPr>
            <w:r>
              <w:rPr>
                <w:rFonts w:ascii="Arial" w:hAnsi="Arial" w:cs="Arial"/>
              </w:rPr>
              <w:t xml:space="preserve">The Register was circulated in advance of the meeting.  The CE noted the Top Ten Current Rated Risks and noted that risks 3 – 6 which are IT related are actively being addressed by the IBTS.  The Chair thanked all involved in getting the Register to the current level and invited any members of the Board who have any questions to send them to him and the CE.  The CE confirmed that the A&amp;CC reviews the Risk Register at their meeting, it is also reviewed by the EMT on a quarterly basis and it will be tabled to Board on a yearly basis.  It was agreed that the Board would review </w:t>
            </w:r>
            <w:r>
              <w:rPr>
                <w:rFonts w:ascii="Arial" w:hAnsi="Arial" w:cs="Arial"/>
                <w:b/>
              </w:rPr>
              <w:t>the Risk 3 – 6</w:t>
            </w:r>
            <w:r>
              <w:rPr>
                <w:rFonts w:ascii="Arial" w:hAnsi="Arial" w:cs="Arial"/>
              </w:rPr>
              <w:t xml:space="preserve"> at the September meeting and Risk 1 (giving the new M&amp;SD time to review his Department) will be reviewed at the November Board meeting.</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50092E">
            <w:pPr>
              <w:jc w:val="both"/>
              <w:rPr>
                <w:rFonts w:ascii="Arial" w:hAnsi="Arial" w:cs="Arial"/>
              </w:rPr>
            </w:pPr>
          </w:p>
        </w:tc>
      </w:tr>
      <w:tr w:rsidR="0050092E" w:rsidTr="004604A4">
        <w:tc>
          <w:tcPr>
            <w:tcW w:w="8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jc w:val="both"/>
              <w:rPr>
                <w:rFonts w:ascii="Arial" w:hAnsi="Arial" w:cs="Arial"/>
                <w:b/>
              </w:rPr>
            </w:pPr>
            <w:r>
              <w:rPr>
                <w:rFonts w:ascii="Arial" w:hAnsi="Arial" w:cs="Arial"/>
                <w:b/>
              </w:rPr>
              <w:t>10.0</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jc w:val="both"/>
              <w:rPr>
                <w:rFonts w:ascii="Arial" w:hAnsi="Arial" w:cs="Arial"/>
                <w:b/>
              </w:rPr>
            </w:pPr>
            <w:r>
              <w:rPr>
                <w:rFonts w:ascii="Arial" w:hAnsi="Arial" w:cs="Arial"/>
                <w:b/>
              </w:rPr>
              <w:t>Strategy 2017 – 2020</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50092E">
            <w:pPr>
              <w:jc w:val="both"/>
              <w:rPr>
                <w:rFonts w:ascii="Arial" w:hAnsi="Arial" w:cs="Arial"/>
              </w:rPr>
            </w:pPr>
          </w:p>
        </w:tc>
      </w:tr>
      <w:tr w:rsidR="0050092E" w:rsidTr="004604A4">
        <w:tc>
          <w:tcPr>
            <w:tcW w:w="8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50092E">
            <w:pPr>
              <w:jc w:val="both"/>
              <w:rPr>
                <w:rFonts w:ascii="Arial" w:hAnsi="Arial" w:cs="Arial"/>
              </w:rPr>
            </w:pP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jc w:val="both"/>
              <w:rPr>
                <w:rFonts w:ascii="Arial" w:hAnsi="Arial" w:cs="Arial"/>
              </w:rPr>
            </w:pPr>
            <w:r>
              <w:rPr>
                <w:rFonts w:ascii="Arial" w:hAnsi="Arial" w:cs="Arial"/>
              </w:rPr>
              <w:t>The IBTS Strategic Plan 2017 – 2020 was presented to the Board.  The CE noted that the plan pulls together both the BSC and Strategy.  The Board agreed the Strategy as presented.</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50092E">
            <w:pPr>
              <w:jc w:val="both"/>
              <w:rPr>
                <w:rFonts w:ascii="Arial" w:hAnsi="Arial" w:cs="Arial"/>
              </w:rPr>
            </w:pPr>
          </w:p>
        </w:tc>
      </w:tr>
      <w:tr w:rsidR="0050092E" w:rsidTr="004604A4">
        <w:tc>
          <w:tcPr>
            <w:tcW w:w="8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jc w:val="both"/>
              <w:rPr>
                <w:rFonts w:ascii="Arial" w:hAnsi="Arial" w:cs="Arial"/>
                <w:b/>
              </w:rPr>
            </w:pPr>
            <w:r>
              <w:rPr>
                <w:rFonts w:ascii="Arial" w:hAnsi="Arial" w:cs="Arial"/>
                <w:b/>
              </w:rPr>
              <w:t>11.0</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jc w:val="both"/>
              <w:rPr>
                <w:rFonts w:ascii="Arial" w:hAnsi="Arial" w:cs="Arial"/>
                <w:b/>
              </w:rPr>
            </w:pPr>
            <w:r>
              <w:rPr>
                <w:rFonts w:ascii="Arial" w:hAnsi="Arial" w:cs="Arial"/>
                <w:b/>
              </w:rPr>
              <w:t>Cork Centre</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50092E">
            <w:pPr>
              <w:jc w:val="both"/>
              <w:rPr>
                <w:rFonts w:ascii="Arial" w:hAnsi="Arial" w:cs="Arial"/>
              </w:rPr>
            </w:pPr>
          </w:p>
        </w:tc>
      </w:tr>
      <w:tr w:rsidR="0050092E" w:rsidTr="004604A4">
        <w:tc>
          <w:tcPr>
            <w:tcW w:w="8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50092E">
            <w:pPr>
              <w:jc w:val="both"/>
              <w:rPr>
                <w:rFonts w:ascii="Arial" w:hAnsi="Arial" w:cs="Arial"/>
                <w:b/>
              </w:rPr>
            </w:pP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jc w:val="both"/>
              <w:rPr>
                <w:rFonts w:ascii="Arial" w:hAnsi="Arial" w:cs="Arial"/>
              </w:rPr>
            </w:pPr>
            <w:r>
              <w:rPr>
                <w:rFonts w:ascii="Arial" w:hAnsi="Arial" w:cs="Arial"/>
              </w:rPr>
              <w:t>The CE reported on a meeting which was held with the Steering Group in Cork on 17</w:t>
            </w:r>
            <w:r>
              <w:rPr>
                <w:rFonts w:ascii="Arial" w:hAnsi="Arial" w:cs="Arial"/>
                <w:vertAlign w:val="superscript"/>
              </w:rPr>
              <w:t>th</w:t>
            </w:r>
            <w:r>
              <w:rPr>
                <w:rFonts w:ascii="Arial" w:hAnsi="Arial" w:cs="Arial"/>
              </w:rPr>
              <w:t xml:space="preserve"> January 2017.  He confirmed that progress had been made at this meeting and noted the next step is to appoint a Design Team to progress the project.  The CE presented block drawings on the proposed building as discussed at the meeting.  It was agreed that a copy of the minutes of this meeting would be sent to relevant people in HSE.  It was agreed that the CE will go to Cork and communicate with staff about the current situation in relation to the New Centre.</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jc w:val="both"/>
              <w:rPr>
                <w:rFonts w:ascii="Arial" w:hAnsi="Arial" w:cs="Arial"/>
              </w:rPr>
            </w:pPr>
            <w:r>
              <w:rPr>
                <w:rFonts w:ascii="Arial" w:hAnsi="Arial" w:cs="Arial"/>
              </w:rPr>
              <w:t>CE to circulate proposed drawings.</w:t>
            </w:r>
          </w:p>
          <w:p w:rsidR="0050092E" w:rsidRDefault="0050092E">
            <w:pPr>
              <w:jc w:val="both"/>
              <w:rPr>
                <w:rFonts w:ascii="Arial" w:hAnsi="Arial" w:cs="Arial"/>
              </w:rPr>
            </w:pPr>
          </w:p>
          <w:p w:rsidR="0050092E" w:rsidRDefault="00A53499">
            <w:pPr>
              <w:jc w:val="both"/>
              <w:rPr>
                <w:rFonts w:ascii="Arial" w:hAnsi="Arial" w:cs="Arial"/>
              </w:rPr>
            </w:pPr>
            <w:r>
              <w:rPr>
                <w:rFonts w:ascii="Arial" w:hAnsi="Arial" w:cs="Arial"/>
              </w:rPr>
              <w:t>CE to forward copy of minutes to HSE personnel</w:t>
            </w:r>
          </w:p>
        </w:tc>
      </w:tr>
    </w:tbl>
    <w:p w:rsidR="0050092E" w:rsidRDefault="00A53499">
      <w:r>
        <w:br w:type="page"/>
      </w:r>
    </w:p>
    <w:tbl>
      <w:tblPr>
        <w:tblW w:w="903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817"/>
        <w:gridCol w:w="6379"/>
        <w:gridCol w:w="1842"/>
      </w:tblGrid>
      <w:tr w:rsidR="0050092E">
        <w:tc>
          <w:tcPr>
            <w:tcW w:w="8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pageBreakBefore/>
              <w:jc w:val="both"/>
              <w:rPr>
                <w:rFonts w:ascii="Arial" w:hAnsi="Arial" w:cs="Arial"/>
                <w:b/>
              </w:rPr>
            </w:pPr>
            <w:r>
              <w:rPr>
                <w:rFonts w:ascii="Arial" w:hAnsi="Arial" w:cs="Arial"/>
                <w:b/>
              </w:rPr>
              <w:lastRenderedPageBreak/>
              <w:t>12.</w:t>
            </w:r>
            <w:r w:rsidR="00610C77">
              <w:rPr>
                <w:rFonts w:ascii="Arial" w:hAnsi="Arial" w:cs="Arial"/>
                <w:b/>
              </w:rPr>
              <w:t>0</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jc w:val="both"/>
              <w:rPr>
                <w:rFonts w:ascii="Arial" w:hAnsi="Arial" w:cs="Arial"/>
                <w:b/>
              </w:rPr>
            </w:pPr>
            <w:r>
              <w:rPr>
                <w:rFonts w:ascii="Arial" w:hAnsi="Arial" w:cs="Arial"/>
                <w:b/>
              </w:rPr>
              <w:t>Date of Next Meting</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50092E">
            <w:pPr>
              <w:jc w:val="both"/>
              <w:rPr>
                <w:rFonts w:ascii="Arial" w:hAnsi="Arial" w:cs="Arial"/>
              </w:rPr>
            </w:pPr>
          </w:p>
        </w:tc>
      </w:tr>
      <w:tr w:rsidR="0050092E">
        <w:tc>
          <w:tcPr>
            <w:tcW w:w="8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jc w:val="both"/>
              <w:rPr>
                <w:rFonts w:ascii="Arial" w:hAnsi="Arial" w:cs="Arial"/>
                <w:b/>
              </w:rPr>
            </w:pPr>
            <w:r>
              <w:rPr>
                <w:rFonts w:ascii="Arial" w:hAnsi="Arial" w:cs="Arial"/>
                <w:b/>
              </w:rPr>
              <w:t>12.1</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A53499">
            <w:pPr>
              <w:jc w:val="both"/>
              <w:rPr>
                <w:rFonts w:ascii="Arial" w:hAnsi="Arial" w:cs="Arial"/>
              </w:rPr>
            </w:pPr>
            <w:r>
              <w:rPr>
                <w:rFonts w:ascii="Arial" w:hAnsi="Arial" w:cs="Arial"/>
              </w:rPr>
              <w:t xml:space="preserve">The next meeting of the Board will take place on </w:t>
            </w:r>
            <w:r>
              <w:rPr>
                <w:rFonts w:ascii="Arial" w:hAnsi="Arial" w:cs="Arial"/>
                <w:b/>
              </w:rPr>
              <w:t>Monday 15</w:t>
            </w:r>
            <w:r>
              <w:rPr>
                <w:rFonts w:ascii="Arial" w:hAnsi="Arial" w:cs="Arial"/>
                <w:b/>
                <w:vertAlign w:val="superscript"/>
              </w:rPr>
              <w:t>th</w:t>
            </w:r>
            <w:r>
              <w:rPr>
                <w:rFonts w:ascii="Arial" w:hAnsi="Arial" w:cs="Arial"/>
                <w:b/>
              </w:rPr>
              <w:t xml:space="preserve"> May at 12 noon.</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0092E" w:rsidRDefault="0050092E">
            <w:pPr>
              <w:jc w:val="both"/>
              <w:rPr>
                <w:rFonts w:ascii="Arial" w:hAnsi="Arial" w:cs="Arial"/>
              </w:rPr>
            </w:pPr>
          </w:p>
        </w:tc>
      </w:tr>
    </w:tbl>
    <w:p w:rsidR="0050092E" w:rsidRDefault="0050092E"/>
    <w:p w:rsidR="0050092E" w:rsidRDefault="0050092E"/>
    <w:p w:rsidR="0050092E" w:rsidRDefault="0050092E"/>
    <w:p w:rsidR="0050092E" w:rsidRDefault="0050092E">
      <w:pPr>
        <w:rPr>
          <w:rFonts w:ascii="Arial" w:hAnsi="Arial" w:cs="Arial"/>
        </w:rPr>
      </w:pPr>
    </w:p>
    <w:p w:rsidR="0050092E" w:rsidRDefault="0050092E">
      <w:pPr>
        <w:rPr>
          <w:rFonts w:ascii="Arial" w:hAnsi="Arial" w:cs="Arial"/>
        </w:rPr>
      </w:pPr>
    </w:p>
    <w:p w:rsidR="0050092E" w:rsidRDefault="0050092E">
      <w:pPr>
        <w:rPr>
          <w:rFonts w:ascii="Arial" w:hAnsi="Arial" w:cs="Arial"/>
        </w:rPr>
      </w:pPr>
    </w:p>
    <w:p w:rsidR="0050092E" w:rsidRDefault="0050092E">
      <w:pPr>
        <w:rPr>
          <w:rFonts w:ascii="Arial" w:hAnsi="Arial" w:cs="Arial"/>
        </w:rPr>
      </w:pPr>
    </w:p>
    <w:p w:rsidR="0050092E" w:rsidRDefault="00A53499">
      <w:r>
        <w:rPr>
          <w:rFonts w:ascii="Arial" w:hAnsi="Arial" w:cs="Arial"/>
        </w:rPr>
        <w:t>Signed</w:t>
      </w:r>
      <w:proofErr w:type="gramStart"/>
      <w:r>
        <w:rPr>
          <w:rFonts w:ascii="Arial" w:hAnsi="Arial" w:cs="Arial"/>
        </w:rPr>
        <w:t>:_</w:t>
      </w:r>
      <w:proofErr w:type="gramEnd"/>
      <w:r>
        <w:rPr>
          <w:rFonts w:ascii="Arial" w:hAnsi="Arial" w:cs="Arial"/>
        </w:rPr>
        <w:t>___________________________</w:t>
      </w:r>
      <w:r>
        <w:rPr>
          <w:rFonts w:ascii="Arial" w:hAnsi="Arial" w:cs="Arial"/>
        </w:rPr>
        <w:tab/>
      </w:r>
      <w:r>
        <w:rPr>
          <w:rFonts w:ascii="Arial" w:hAnsi="Arial" w:cs="Arial"/>
        </w:rPr>
        <w:tab/>
      </w:r>
      <w:r>
        <w:rPr>
          <w:rFonts w:ascii="Arial" w:hAnsi="Arial" w:cs="Arial"/>
        </w:rPr>
        <w:tab/>
        <w:t>Date:_____________________</w:t>
      </w:r>
    </w:p>
    <w:p w:rsidR="0050092E" w:rsidRDefault="0050092E"/>
    <w:sectPr w:rsidR="0050092E">
      <w:headerReference w:type="even" r:id="rId8"/>
      <w:headerReference w:type="default" r:id="rId9"/>
      <w:footerReference w:type="even" r:id="rId10"/>
      <w:footerReference w:type="default" r:id="rId11"/>
      <w:headerReference w:type="first" r:id="rId12"/>
      <w:footerReference w:type="first" r:id="rId13"/>
      <w:pgSz w:w="12240" w:h="15840"/>
      <w:pgMar w:top="1440" w:right="1797" w:bottom="1440" w:left="1797" w:header="720" w:footer="720" w:gutter="0"/>
      <w:cols w:space="720"/>
      <w:formProt w:val="0"/>
      <w:docGrid w:linePitch="326"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83F" w:rsidRDefault="0079183F">
      <w:r>
        <w:separator/>
      </w:r>
    </w:p>
  </w:endnote>
  <w:endnote w:type="continuationSeparator" w:id="0">
    <w:p w:rsidR="0079183F" w:rsidRDefault="0079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AR PL SungtiL GB">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624" w:rsidRDefault="006166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20320"/>
      <w:docPartObj>
        <w:docPartGallery w:val="Page Numbers (Bottom of Page)"/>
        <w:docPartUnique/>
      </w:docPartObj>
    </w:sdtPr>
    <w:sdtEndPr/>
    <w:sdtContent>
      <w:p w:rsidR="0050092E" w:rsidRPr="00616624" w:rsidRDefault="00A53499">
        <w:pPr>
          <w:pStyle w:val="Footer"/>
          <w:jc w:val="center"/>
          <w:rPr>
            <w:rFonts w:ascii="Arial" w:hAnsi="Arial" w:cs="Arial"/>
          </w:rPr>
        </w:pPr>
        <w:r w:rsidRPr="00616624">
          <w:rPr>
            <w:rFonts w:ascii="Arial" w:hAnsi="Arial" w:cs="Arial"/>
          </w:rPr>
          <w:t xml:space="preserve">Page </w:t>
        </w:r>
        <w:r w:rsidRPr="00616624">
          <w:rPr>
            <w:rFonts w:ascii="Arial" w:hAnsi="Arial" w:cs="Arial"/>
          </w:rPr>
          <w:fldChar w:fldCharType="begin"/>
        </w:r>
        <w:r w:rsidRPr="00616624">
          <w:rPr>
            <w:rFonts w:ascii="Arial" w:hAnsi="Arial" w:cs="Arial"/>
          </w:rPr>
          <w:instrText>PAGE</w:instrText>
        </w:r>
        <w:r w:rsidRPr="00616624">
          <w:rPr>
            <w:rFonts w:ascii="Arial" w:hAnsi="Arial" w:cs="Arial"/>
          </w:rPr>
          <w:fldChar w:fldCharType="separate"/>
        </w:r>
        <w:r w:rsidR="0051130D">
          <w:rPr>
            <w:rFonts w:ascii="Arial" w:hAnsi="Arial" w:cs="Arial"/>
            <w:noProof/>
          </w:rPr>
          <w:t>1</w:t>
        </w:r>
        <w:r w:rsidRPr="00616624">
          <w:rPr>
            <w:rFonts w:ascii="Arial" w:hAnsi="Arial" w:cs="Arial"/>
          </w:rPr>
          <w:fldChar w:fldCharType="end"/>
        </w:r>
        <w:r w:rsidRPr="00616624">
          <w:rPr>
            <w:rFonts w:ascii="Arial" w:hAnsi="Arial" w:cs="Arial"/>
          </w:rPr>
          <w:t xml:space="preserve"> of 4</w:t>
        </w:r>
      </w:p>
      <w:p w:rsidR="0050092E" w:rsidRDefault="0051130D">
        <w:pPr>
          <w:pStyle w:val="Footer"/>
          <w:jc w:val="cente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624" w:rsidRDefault="006166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83F" w:rsidRDefault="0079183F">
      <w:r>
        <w:separator/>
      </w:r>
    </w:p>
  </w:footnote>
  <w:footnote w:type="continuationSeparator" w:id="0">
    <w:p w:rsidR="0079183F" w:rsidRDefault="00791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624" w:rsidRDefault="006166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92E" w:rsidRDefault="005009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624" w:rsidRDefault="006166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92E"/>
    <w:rsid w:val="004604A4"/>
    <w:rsid w:val="00484946"/>
    <w:rsid w:val="0050092E"/>
    <w:rsid w:val="0051130D"/>
    <w:rsid w:val="00610C77"/>
    <w:rsid w:val="00616624"/>
    <w:rsid w:val="00641506"/>
    <w:rsid w:val="006B59BD"/>
    <w:rsid w:val="0079183F"/>
    <w:rsid w:val="00A53499"/>
  </w:rsids>
  <m:mathPr>
    <m:mathFont m:val="Cambria Math"/>
    <m:brkBin m:val="before"/>
    <m:brkBinSub m:val="--"/>
    <m:smallFrac m:val="0"/>
    <m:dispDef/>
    <m:lMargin m:val="0"/>
    <m:rMargin m:val="0"/>
    <m:defJc m:val="centerGroup"/>
    <m:wrapIndent m:val="1440"/>
    <m:intLim m:val="subSup"/>
    <m:naryLim m:val="undOvr"/>
  </m:mathPr>
  <w:themeFontLang w:val="en-I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8CA"/>
    <w:rPr>
      <w:rFonts w:ascii="Times New Roman" w:eastAsia="Times New Roman" w:hAnsi="Times New Roman" w:cs="Times New Roman"/>
      <w:szCs w:val="20"/>
      <w:lang w:eastAsia="en-IE"/>
    </w:rPr>
  </w:style>
  <w:style w:type="paragraph" w:styleId="Heading1">
    <w:name w:val="heading 1"/>
    <w:basedOn w:val="Normal"/>
    <w:next w:val="Normal"/>
    <w:link w:val="Heading1Char"/>
    <w:qFormat/>
    <w:rsid w:val="008668CA"/>
    <w:pPr>
      <w:keepNext/>
      <w:outlineLvl w:val="0"/>
    </w:pPr>
    <w:rPr>
      <w:rFonts w:ascii="Verdana" w:hAnsi="Verdan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8668CA"/>
    <w:rPr>
      <w:rFonts w:ascii="Verdana" w:eastAsia="Times New Roman" w:hAnsi="Verdana" w:cs="Times New Roman"/>
      <w:b/>
      <w:sz w:val="20"/>
      <w:szCs w:val="20"/>
      <w:lang w:eastAsia="en-IE"/>
    </w:rPr>
  </w:style>
  <w:style w:type="character" w:customStyle="1" w:styleId="HTMLPreformattedChar">
    <w:name w:val="HTML Preformatted Char"/>
    <w:link w:val="HTMLPreformatted"/>
    <w:uiPriority w:val="99"/>
    <w:qFormat/>
    <w:rsid w:val="008668CA"/>
    <w:rPr>
      <w:rFonts w:ascii="Courier New" w:hAnsi="Courier New" w:cs="Courier New"/>
    </w:rPr>
  </w:style>
  <w:style w:type="character" w:customStyle="1" w:styleId="TitleChar">
    <w:name w:val="Title Char"/>
    <w:basedOn w:val="DefaultParagraphFont"/>
    <w:link w:val="Title"/>
    <w:qFormat/>
    <w:rsid w:val="008668CA"/>
    <w:rPr>
      <w:rFonts w:ascii="Times New Roman" w:eastAsia="Times New Roman" w:hAnsi="Times New Roman" w:cs="Times New Roman"/>
      <w:b/>
      <w:sz w:val="32"/>
      <w:szCs w:val="20"/>
      <w:u w:val="single"/>
      <w:lang w:eastAsia="en-IE"/>
    </w:rPr>
  </w:style>
  <w:style w:type="character" w:customStyle="1" w:styleId="SubtitleChar">
    <w:name w:val="Subtitle Char"/>
    <w:basedOn w:val="DefaultParagraphFont"/>
    <w:link w:val="Subtitle"/>
    <w:qFormat/>
    <w:rsid w:val="008668CA"/>
    <w:rPr>
      <w:rFonts w:ascii="Times New Roman" w:eastAsia="Times New Roman" w:hAnsi="Times New Roman" w:cs="Times New Roman"/>
      <w:b/>
      <w:sz w:val="24"/>
      <w:szCs w:val="20"/>
      <w:lang w:eastAsia="en-IE"/>
    </w:rPr>
  </w:style>
  <w:style w:type="character" w:customStyle="1" w:styleId="HeaderChar">
    <w:name w:val="Header Char"/>
    <w:basedOn w:val="DefaultParagraphFont"/>
    <w:link w:val="Header"/>
    <w:qFormat/>
    <w:rsid w:val="008668CA"/>
    <w:rPr>
      <w:rFonts w:ascii="Verdana" w:eastAsia="Times New Roman" w:hAnsi="Verdana" w:cs="Times New Roman"/>
      <w:sz w:val="20"/>
      <w:szCs w:val="20"/>
      <w:lang w:eastAsia="en-IE"/>
    </w:rPr>
  </w:style>
  <w:style w:type="character" w:customStyle="1" w:styleId="HTMLPreformattedChar1">
    <w:name w:val="HTML Preformatted Char1"/>
    <w:basedOn w:val="DefaultParagraphFont"/>
    <w:uiPriority w:val="99"/>
    <w:semiHidden/>
    <w:qFormat/>
    <w:rsid w:val="008668CA"/>
    <w:rPr>
      <w:rFonts w:ascii="Consolas" w:eastAsia="Times New Roman" w:hAnsi="Consolas" w:cs="Consolas"/>
      <w:sz w:val="20"/>
      <w:szCs w:val="20"/>
      <w:lang w:eastAsia="en-IE"/>
    </w:rPr>
  </w:style>
  <w:style w:type="character" w:customStyle="1" w:styleId="BalloonTextChar">
    <w:name w:val="Balloon Text Char"/>
    <w:basedOn w:val="DefaultParagraphFont"/>
    <w:link w:val="BalloonText"/>
    <w:uiPriority w:val="99"/>
    <w:semiHidden/>
    <w:qFormat/>
    <w:rsid w:val="003F0865"/>
    <w:rPr>
      <w:rFonts w:ascii="Tahoma" w:eastAsia="Times New Roman" w:hAnsi="Tahoma" w:cs="Tahoma"/>
      <w:sz w:val="16"/>
      <w:szCs w:val="16"/>
      <w:lang w:eastAsia="en-IE"/>
    </w:rPr>
  </w:style>
  <w:style w:type="character" w:customStyle="1" w:styleId="FooterChar">
    <w:name w:val="Footer Char"/>
    <w:basedOn w:val="DefaultParagraphFont"/>
    <w:link w:val="Footer"/>
    <w:uiPriority w:val="99"/>
    <w:qFormat/>
    <w:rsid w:val="00BA1F25"/>
    <w:rPr>
      <w:rFonts w:ascii="Times New Roman" w:eastAsia="Times New Roman" w:hAnsi="Times New Roman" w:cs="Times New Roman"/>
      <w:sz w:val="20"/>
      <w:szCs w:val="20"/>
      <w:lang w:eastAsia="en-IE"/>
    </w:rPr>
  </w:style>
  <w:style w:type="paragraph" w:customStyle="1" w:styleId="Heading">
    <w:name w:val="Heading"/>
    <w:basedOn w:val="Normal"/>
    <w:next w:val="BodyText"/>
    <w:qFormat/>
    <w:pPr>
      <w:keepNext/>
      <w:spacing w:before="240" w:after="120"/>
    </w:pPr>
    <w:rPr>
      <w:rFonts w:ascii="Liberation Sans" w:eastAsia="AR PL SungtiL GB" w:hAnsi="Liberation Sans" w:cs="Noto Sans Devanagari"/>
      <w:sz w:val="28"/>
      <w:szCs w:val="28"/>
    </w:rPr>
  </w:style>
  <w:style w:type="paragraph" w:styleId="BodyText">
    <w:name w:val="Body Text"/>
    <w:basedOn w:val="Normal"/>
    <w:pPr>
      <w:spacing w:after="140" w:line="288"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Title">
    <w:name w:val="Title"/>
    <w:basedOn w:val="Normal"/>
    <w:link w:val="TitleChar"/>
    <w:qFormat/>
    <w:rsid w:val="008668CA"/>
    <w:pPr>
      <w:jc w:val="center"/>
    </w:pPr>
    <w:rPr>
      <w:b/>
      <w:sz w:val="32"/>
      <w:u w:val="single"/>
    </w:rPr>
  </w:style>
  <w:style w:type="paragraph" w:styleId="Subtitle">
    <w:name w:val="Subtitle"/>
    <w:basedOn w:val="Normal"/>
    <w:link w:val="SubtitleChar"/>
    <w:qFormat/>
    <w:rsid w:val="008668CA"/>
    <w:rPr>
      <w:b/>
      <w:sz w:val="24"/>
    </w:rPr>
  </w:style>
  <w:style w:type="paragraph" w:styleId="Header">
    <w:name w:val="header"/>
    <w:basedOn w:val="Normal"/>
    <w:link w:val="HeaderChar"/>
    <w:rsid w:val="008668CA"/>
    <w:pPr>
      <w:tabs>
        <w:tab w:val="center" w:pos="4153"/>
        <w:tab w:val="right" w:pos="8306"/>
      </w:tabs>
    </w:pPr>
    <w:rPr>
      <w:rFonts w:ascii="Verdana" w:hAnsi="Verdana"/>
    </w:rPr>
  </w:style>
  <w:style w:type="paragraph" w:styleId="HTMLPreformatted">
    <w:name w:val="HTML Preformatted"/>
    <w:basedOn w:val="Normal"/>
    <w:link w:val="HTMLPreformattedChar"/>
    <w:uiPriority w:val="99"/>
    <w:unhideWhenUsed/>
    <w:qFormat/>
    <w:rsid w:val="00866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eastAsia="en-US"/>
    </w:rPr>
  </w:style>
  <w:style w:type="paragraph" w:styleId="BalloonText">
    <w:name w:val="Balloon Text"/>
    <w:basedOn w:val="Normal"/>
    <w:link w:val="BalloonTextChar"/>
    <w:uiPriority w:val="99"/>
    <w:semiHidden/>
    <w:unhideWhenUsed/>
    <w:qFormat/>
    <w:rsid w:val="003F0865"/>
    <w:rPr>
      <w:rFonts w:ascii="Tahoma" w:hAnsi="Tahoma" w:cs="Tahoma"/>
      <w:sz w:val="16"/>
      <w:szCs w:val="16"/>
    </w:rPr>
  </w:style>
  <w:style w:type="paragraph" w:styleId="Footer">
    <w:name w:val="footer"/>
    <w:basedOn w:val="Normal"/>
    <w:link w:val="FooterChar"/>
    <w:uiPriority w:val="99"/>
    <w:unhideWhenUsed/>
    <w:rsid w:val="00BA1F25"/>
    <w:pPr>
      <w:tabs>
        <w:tab w:val="center" w:pos="4513"/>
        <w:tab w:val="right" w:pos="902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8CA"/>
    <w:rPr>
      <w:rFonts w:ascii="Times New Roman" w:eastAsia="Times New Roman" w:hAnsi="Times New Roman" w:cs="Times New Roman"/>
      <w:szCs w:val="20"/>
      <w:lang w:eastAsia="en-IE"/>
    </w:rPr>
  </w:style>
  <w:style w:type="paragraph" w:styleId="Heading1">
    <w:name w:val="heading 1"/>
    <w:basedOn w:val="Normal"/>
    <w:next w:val="Normal"/>
    <w:link w:val="Heading1Char"/>
    <w:qFormat/>
    <w:rsid w:val="008668CA"/>
    <w:pPr>
      <w:keepNext/>
      <w:outlineLvl w:val="0"/>
    </w:pPr>
    <w:rPr>
      <w:rFonts w:ascii="Verdana" w:hAnsi="Verdan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8668CA"/>
    <w:rPr>
      <w:rFonts w:ascii="Verdana" w:eastAsia="Times New Roman" w:hAnsi="Verdana" w:cs="Times New Roman"/>
      <w:b/>
      <w:sz w:val="20"/>
      <w:szCs w:val="20"/>
      <w:lang w:eastAsia="en-IE"/>
    </w:rPr>
  </w:style>
  <w:style w:type="character" w:customStyle="1" w:styleId="HTMLPreformattedChar">
    <w:name w:val="HTML Preformatted Char"/>
    <w:link w:val="HTMLPreformatted"/>
    <w:uiPriority w:val="99"/>
    <w:qFormat/>
    <w:rsid w:val="008668CA"/>
    <w:rPr>
      <w:rFonts w:ascii="Courier New" w:hAnsi="Courier New" w:cs="Courier New"/>
    </w:rPr>
  </w:style>
  <w:style w:type="character" w:customStyle="1" w:styleId="TitleChar">
    <w:name w:val="Title Char"/>
    <w:basedOn w:val="DefaultParagraphFont"/>
    <w:link w:val="Title"/>
    <w:qFormat/>
    <w:rsid w:val="008668CA"/>
    <w:rPr>
      <w:rFonts w:ascii="Times New Roman" w:eastAsia="Times New Roman" w:hAnsi="Times New Roman" w:cs="Times New Roman"/>
      <w:b/>
      <w:sz w:val="32"/>
      <w:szCs w:val="20"/>
      <w:u w:val="single"/>
      <w:lang w:eastAsia="en-IE"/>
    </w:rPr>
  </w:style>
  <w:style w:type="character" w:customStyle="1" w:styleId="SubtitleChar">
    <w:name w:val="Subtitle Char"/>
    <w:basedOn w:val="DefaultParagraphFont"/>
    <w:link w:val="Subtitle"/>
    <w:qFormat/>
    <w:rsid w:val="008668CA"/>
    <w:rPr>
      <w:rFonts w:ascii="Times New Roman" w:eastAsia="Times New Roman" w:hAnsi="Times New Roman" w:cs="Times New Roman"/>
      <w:b/>
      <w:sz w:val="24"/>
      <w:szCs w:val="20"/>
      <w:lang w:eastAsia="en-IE"/>
    </w:rPr>
  </w:style>
  <w:style w:type="character" w:customStyle="1" w:styleId="HeaderChar">
    <w:name w:val="Header Char"/>
    <w:basedOn w:val="DefaultParagraphFont"/>
    <w:link w:val="Header"/>
    <w:qFormat/>
    <w:rsid w:val="008668CA"/>
    <w:rPr>
      <w:rFonts w:ascii="Verdana" w:eastAsia="Times New Roman" w:hAnsi="Verdana" w:cs="Times New Roman"/>
      <w:sz w:val="20"/>
      <w:szCs w:val="20"/>
      <w:lang w:eastAsia="en-IE"/>
    </w:rPr>
  </w:style>
  <w:style w:type="character" w:customStyle="1" w:styleId="HTMLPreformattedChar1">
    <w:name w:val="HTML Preformatted Char1"/>
    <w:basedOn w:val="DefaultParagraphFont"/>
    <w:uiPriority w:val="99"/>
    <w:semiHidden/>
    <w:qFormat/>
    <w:rsid w:val="008668CA"/>
    <w:rPr>
      <w:rFonts w:ascii="Consolas" w:eastAsia="Times New Roman" w:hAnsi="Consolas" w:cs="Consolas"/>
      <w:sz w:val="20"/>
      <w:szCs w:val="20"/>
      <w:lang w:eastAsia="en-IE"/>
    </w:rPr>
  </w:style>
  <w:style w:type="character" w:customStyle="1" w:styleId="BalloonTextChar">
    <w:name w:val="Balloon Text Char"/>
    <w:basedOn w:val="DefaultParagraphFont"/>
    <w:link w:val="BalloonText"/>
    <w:uiPriority w:val="99"/>
    <w:semiHidden/>
    <w:qFormat/>
    <w:rsid w:val="003F0865"/>
    <w:rPr>
      <w:rFonts w:ascii="Tahoma" w:eastAsia="Times New Roman" w:hAnsi="Tahoma" w:cs="Tahoma"/>
      <w:sz w:val="16"/>
      <w:szCs w:val="16"/>
      <w:lang w:eastAsia="en-IE"/>
    </w:rPr>
  </w:style>
  <w:style w:type="character" w:customStyle="1" w:styleId="FooterChar">
    <w:name w:val="Footer Char"/>
    <w:basedOn w:val="DefaultParagraphFont"/>
    <w:link w:val="Footer"/>
    <w:uiPriority w:val="99"/>
    <w:qFormat/>
    <w:rsid w:val="00BA1F25"/>
    <w:rPr>
      <w:rFonts w:ascii="Times New Roman" w:eastAsia="Times New Roman" w:hAnsi="Times New Roman" w:cs="Times New Roman"/>
      <w:sz w:val="20"/>
      <w:szCs w:val="20"/>
      <w:lang w:eastAsia="en-IE"/>
    </w:rPr>
  </w:style>
  <w:style w:type="paragraph" w:customStyle="1" w:styleId="Heading">
    <w:name w:val="Heading"/>
    <w:basedOn w:val="Normal"/>
    <w:next w:val="BodyText"/>
    <w:qFormat/>
    <w:pPr>
      <w:keepNext/>
      <w:spacing w:before="240" w:after="120"/>
    </w:pPr>
    <w:rPr>
      <w:rFonts w:ascii="Liberation Sans" w:eastAsia="AR PL SungtiL GB" w:hAnsi="Liberation Sans" w:cs="Noto Sans Devanagari"/>
      <w:sz w:val="28"/>
      <w:szCs w:val="28"/>
    </w:rPr>
  </w:style>
  <w:style w:type="paragraph" w:styleId="BodyText">
    <w:name w:val="Body Text"/>
    <w:basedOn w:val="Normal"/>
    <w:pPr>
      <w:spacing w:after="140" w:line="288"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Title">
    <w:name w:val="Title"/>
    <w:basedOn w:val="Normal"/>
    <w:link w:val="TitleChar"/>
    <w:qFormat/>
    <w:rsid w:val="008668CA"/>
    <w:pPr>
      <w:jc w:val="center"/>
    </w:pPr>
    <w:rPr>
      <w:b/>
      <w:sz w:val="32"/>
      <w:u w:val="single"/>
    </w:rPr>
  </w:style>
  <w:style w:type="paragraph" w:styleId="Subtitle">
    <w:name w:val="Subtitle"/>
    <w:basedOn w:val="Normal"/>
    <w:link w:val="SubtitleChar"/>
    <w:qFormat/>
    <w:rsid w:val="008668CA"/>
    <w:rPr>
      <w:b/>
      <w:sz w:val="24"/>
    </w:rPr>
  </w:style>
  <w:style w:type="paragraph" w:styleId="Header">
    <w:name w:val="header"/>
    <w:basedOn w:val="Normal"/>
    <w:link w:val="HeaderChar"/>
    <w:rsid w:val="008668CA"/>
    <w:pPr>
      <w:tabs>
        <w:tab w:val="center" w:pos="4153"/>
        <w:tab w:val="right" w:pos="8306"/>
      </w:tabs>
    </w:pPr>
    <w:rPr>
      <w:rFonts w:ascii="Verdana" w:hAnsi="Verdana"/>
    </w:rPr>
  </w:style>
  <w:style w:type="paragraph" w:styleId="HTMLPreformatted">
    <w:name w:val="HTML Preformatted"/>
    <w:basedOn w:val="Normal"/>
    <w:link w:val="HTMLPreformattedChar"/>
    <w:uiPriority w:val="99"/>
    <w:unhideWhenUsed/>
    <w:qFormat/>
    <w:rsid w:val="00866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eastAsia="en-US"/>
    </w:rPr>
  </w:style>
  <w:style w:type="paragraph" w:styleId="BalloonText">
    <w:name w:val="Balloon Text"/>
    <w:basedOn w:val="Normal"/>
    <w:link w:val="BalloonTextChar"/>
    <w:uiPriority w:val="99"/>
    <w:semiHidden/>
    <w:unhideWhenUsed/>
    <w:qFormat/>
    <w:rsid w:val="003F0865"/>
    <w:rPr>
      <w:rFonts w:ascii="Tahoma" w:hAnsi="Tahoma" w:cs="Tahoma"/>
      <w:sz w:val="16"/>
      <w:szCs w:val="16"/>
    </w:rPr>
  </w:style>
  <w:style w:type="paragraph" w:styleId="Footer">
    <w:name w:val="footer"/>
    <w:basedOn w:val="Normal"/>
    <w:link w:val="FooterChar"/>
    <w:uiPriority w:val="99"/>
    <w:unhideWhenUsed/>
    <w:rsid w:val="00BA1F25"/>
    <w:pPr>
      <w:tabs>
        <w:tab w:val="center" w:pos="4513"/>
        <w:tab w:val="right" w:pos="902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1379</Words>
  <Characters>7861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McNally, Trish</dc:creator>
  <cp:lastModifiedBy>O'Donovan, Mirenda</cp:lastModifiedBy>
  <cp:revision>2</cp:revision>
  <cp:lastPrinted>2017-05-15T09:42:00Z</cp:lastPrinted>
  <dcterms:created xsi:type="dcterms:W3CDTF">2017-09-01T14:15:00Z</dcterms:created>
  <dcterms:modified xsi:type="dcterms:W3CDTF">2017-09-01T14:15:00Z</dcterms:modified>
  <dc:language>en-IE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